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1656" w:rsidRPr="00323015" w:rsidRDefault="00961656" w:rsidP="00986504">
      <w:pPr>
        <w:rPr>
          <w:rFonts w:ascii="Times New Roman" w:hAnsi="Times New Roman" w:cs="Times New Roman"/>
          <w:b/>
          <w:sz w:val="28"/>
          <w:szCs w:val="28"/>
        </w:rPr>
      </w:pPr>
      <w:r w:rsidRPr="00323015">
        <w:rPr>
          <w:rFonts w:ascii="Times New Roman" w:hAnsi="Times New Roman" w:cs="Times New Roman"/>
          <w:b/>
          <w:sz w:val="28"/>
          <w:szCs w:val="28"/>
        </w:rPr>
        <w:t>LIU — Study</w:t>
      </w:r>
    </w:p>
    <w:p w:rsidR="00961656" w:rsidRPr="00323015" w:rsidRDefault="00961656" w:rsidP="00986504">
      <w:pPr>
        <w:rPr>
          <w:rFonts w:ascii="Times New Roman" w:hAnsi="Times New Roman" w:cs="Times New Roman"/>
          <w:szCs w:val="24"/>
        </w:rPr>
      </w:pPr>
      <w:r w:rsidRPr="00323015">
        <w:rPr>
          <w:rFonts w:ascii="Times New Roman" w:hAnsi="Times New Roman" w:cs="Times New Roman"/>
          <w:szCs w:val="24"/>
        </w:rPr>
        <w:t>&lt;</w:t>
      </w:r>
      <w:r w:rsidR="00323015" w:rsidRPr="00323015">
        <w:rPr>
          <w:rFonts w:ascii="Times New Roman" w:hAnsi="Times New Roman" w:cs="Times New Roman"/>
          <w:szCs w:val="24"/>
        </w:rPr>
        <w:t>7</w:t>
      </w:r>
      <w:r w:rsidRPr="00323015">
        <w:rPr>
          <w:rFonts w:ascii="Times New Roman" w:hAnsi="Times New Roman" w:cs="Times New Roman"/>
          <w:szCs w:val="24"/>
        </w:rPr>
        <w:t xml:space="preserve"> figures, 3 tables&gt;</w:t>
      </w:r>
    </w:p>
    <w:p w:rsidR="00961656" w:rsidRPr="00323015" w:rsidRDefault="00961656" w:rsidP="00961656">
      <w:pPr>
        <w:rPr>
          <w:rFonts w:ascii="Times New Roman" w:hAnsi="Times New Roman" w:cs="Times New Roman"/>
          <w:b/>
          <w:szCs w:val="24"/>
        </w:rPr>
      </w:pPr>
    </w:p>
    <w:p w:rsidR="007565DF" w:rsidRPr="008B56D6" w:rsidRDefault="00C5070D" w:rsidP="008B56D6">
      <w:pPr>
        <w:rPr>
          <w:rFonts w:ascii="Times New Roman" w:hAnsi="Times New Roman"/>
        </w:rPr>
      </w:pPr>
      <w:r w:rsidRPr="008B56D6">
        <w:rPr>
          <w:rFonts w:ascii="Times New Roman" w:hAnsi="Times New Roman"/>
          <w:b/>
        </w:rPr>
        <w:t xml:space="preserve">A </w:t>
      </w:r>
      <w:r w:rsidR="00052A5C" w:rsidRPr="008B56D6">
        <w:rPr>
          <w:rFonts w:ascii="Times New Roman" w:hAnsi="Times New Roman"/>
          <w:b/>
        </w:rPr>
        <w:t>Study of Symbolic Element</w:t>
      </w:r>
      <w:r w:rsidRPr="008B56D6">
        <w:rPr>
          <w:rFonts w:ascii="Times New Roman" w:hAnsi="Times New Roman"/>
          <w:b/>
        </w:rPr>
        <w:t xml:space="preserve"> </w:t>
      </w:r>
      <w:r w:rsidRPr="00323015">
        <w:rPr>
          <w:rFonts w:ascii="Times New Roman" w:hAnsi="Times New Roman" w:cs="Times New Roman"/>
          <w:b/>
          <w:szCs w:val="24"/>
        </w:rPr>
        <w:t>Network</w:t>
      </w:r>
      <w:r w:rsidR="00961656" w:rsidRPr="00323015">
        <w:rPr>
          <w:rFonts w:ascii="Times New Roman" w:hAnsi="Times New Roman" w:cs="Times New Roman"/>
          <w:b/>
          <w:szCs w:val="24"/>
        </w:rPr>
        <w:t>s</w:t>
      </w:r>
      <w:r w:rsidRPr="008B56D6">
        <w:rPr>
          <w:rFonts w:ascii="Times New Roman" w:hAnsi="Times New Roman"/>
          <w:b/>
        </w:rPr>
        <w:t xml:space="preserve"> </w:t>
      </w:r>
      <w:r w:rsidR="00921FDE" w:rsidRPr="008B56D6">
        <w:rPr>
          <w:rFonts w:ascii="Times New Roman" w:hAnsi="Times New Roman"/>
          <w:b/>
        </w:rPr>
        <w:t>in National Emblems</w:t>
      </w:r>
    </w:p>
    <w:p w:rsidR="00961656" w:rsidRPr="00323015" w:rsidRDefault="00961656" w:rsidP="00986504">
      <w:pPr>
        <w:rPr>
          <w:rFonts w:ascii="Times New Roman" w:hAnsi="Times New Roman" w:cs="Times New Roman"/>
          <w:szCs w:val="24"/>
        </w:rPr>
      </w:pPr>
      <w:r w:rsidRPr="00323015">
        <w:rPr>
          <w:rFonts w:ascii="Times New Roman" w:hAnsi="Times New Roman" w:cs="Times New Roman"/>
          <w:szCs w:val="24"/>
        </w:rPr>
        <w:t>Liu, J.-S., Ning, K.-C., Huang, T.-J. and Lee, C.-Y.</w:t>
      </w:r>
    </w:p>
    <w:p w:rsidR="00961656" w:rsidRPr="008B56D6" w:rsidRDefault="00961656" w:rsidP="008B56D6">
      <w:pPr>
        <w:rPr>
          <w:rFonts w:ascii="Times New Roman" w:hAnsi="Times New Roman"/>
        </w:rPr>
      </w:pPr>
    </w:p>
    <w:p w:rsidR="0003427A" w:rsidRPr="00323015" w:rsidRDefault="0011770B" w:rsidP="008B56D6">
      <w:pPr>
        <w:rPr>
          <w:rFonts w:ascii="Times New Roman" w:hAnsi="Times New Roman" w:cs="Times New Roman"/>
        </w:rPr>
      </w:pPr>
      <w:r w:rsidRPr="00323015">
        <w:rPr>
          <w:rFonts w:ascii="Times New Roman" w:hAnsi="Times New Roman" w:cs="Times New Roman"/>
        </w:rPr>
        <w:t>Human social life is a repository of symbols</w:t>
      </w:r>
      <w:r w:rsidR="00883FA3" w:rsidRPr="00323015">
        <w:rPr>
          <w:rFonts w:ascii="Times New Roman" w:hAnsi="Times New Roman" w:cs="Times New Roman"/>
        </w:rPr>
        <w:t xml:space="preserve"> </w:t>
      </w:r>
      <w:r w:rsidR="000B4F05" w:rsidRPr="00323015">
        <w:rPr>
          <w:rFonts w:ascii="Times New Roman" w:hAnsi="Times New Roman" w:cs="Times New Roman"/>
        </w:rPr>
        <w:t xml:space="preserve">in various forms </w:t>
      </w:r>
      <w:r w:rsidR="00883FA3" w:rsidRPr="00323015">
        <w:rPr>
          <w:rFonts w:ascii="Times New Roman" w:hAnsi="Times New Roman" w:cs="Times New Roman"/>
        </w:rPr>
        <w:t>to mark, celebrate, and glorify social group</w:t>
      </w:r>
      <w:r w:rsidR="008C0305" w:rsidRPr="00323015">
        <w:rPr>
          <w:rFonts w:ascii="Times New Roman" w:hAnsi="Times New Roman" w:cs="Times New Roman"/>
        </w:rPr>
        <w:t>s (Durkheim, 1976). Following the development of modern nationalism</w:t>
      </w:r>
      <w:r w:rsidR="000B4F05" w:rsidRPr="00323015">
        <w:rPr>
          <w:rFonts w:ascii="Times New Roman" w:hAnsi="Times New Roman" w:cs="Times New Roman"/>
        </w:rPr>
        <w:t xml:space="preserve">, national symbols </w:t>
      </w:r>
      <w:r w:rsidR="0003427A" w:rsidRPr="00323015">
        <w:rPr>
          <w:rFonts w:ascii="Times New Roman" w:hAnsi="Times New Roman" w:cs="Times New Roman"/>
        </w:rPr>
        <w:t>are devised</w:t>
      </w:r>
      <w:r w:rsidR="008C0305" w:rsidRPr="00323015">
        <w:rPr>
          <w:rFonts w:ascii="Times New Roman" w:hAnsi="Times New Roman" w:cs="Times New Roman"/>
        </w:rPr>
        <w:t xml:space="preserve"> to </w:t>
      </w:r>
      <w:r w:rsidR="00772F94" w:rsidRPr="00323015">
        <w:rPr>
          <w:rFonts w:ascii="Times New Roman" w:hAnsi="Times New Roman" w:cs="Times New Roman"/>
        </w:rPr>
        <w:t>identify attachment to specific territories</w:t>
      </w:r>
      <w:r w:rsidR="0003427A" w:rsidRPr="00323015">
        <w:rPr>
          <w:rFonts w:ascii="Times New Roman" w:hAnsi="Times New Roman" w:cs="Times New Roman"/>
        </w:rPr>
        <w:t xml:space="preserve"> and forge a national unity of </w:t>
      </w:r>
      <w:r w:rsidR="005304C9" w:rsidRPr="00323015">
        <w:rPr>
          <w:rFonts w:ascii="Times New Roman" w:hAnsi="Times New Roman" w:cs="Times New Roman"/>
        </w:rPr>
        <w:t xml:space="preserve">particular ethnic and </w:t>
      </w:r>
      <w:r w:rsidR="0003427A" w:rsidRPr="00323015">
        <w:rPr>
          <w:rFonts w:ascii="Times New Roman" w:hAnsi="Times New Roman" w:cs="Times New Roman"/>
        </w:rPr>
        <w:t xml:space="preserve">cultural heritage (Smith, 1999). </w:t>
      </w:r>
      <w:r w:rsidR="00DA17C0" w:rsidRPr="00323015">
        <w:rPr>
          <w:rFonts w:ascii="Times New Roman" w:hAnsi="Times New Roman" w:cs="Times New Roman"/>
        </w:rPr>
        <w:t>The politica</w:t>
      </w:r>
      <w:r w:rsidR="00E3696F" w:rsidRPr="00323015">
        <w:rPr>
          <w:rFonts w:ascii="Times New Roman" w:hAnsi="Times New Roman" w:cs="Times New Roman"/>
        </w:rPr>
        <w:t xml:space="preserve">l, cultural, </w:t>
      </w:r>
      <w:r w:rsidR="00961656" w:rsidRPr="00323015">
        <w:rPr>
          <w:rFonts w:ascii="Times New Roman" w:hAnsi="Times New Roman" w:cs="Times New Roman"/>
        </w:rPr>
        <w:t xml:space="preserve">and </w:t>
      </w:r>
      <w:r w:rsidR="00E3696F" w:rsidRPr="00323015">
        <w:rPr>
          <w:rFonts w:ascii="Times New Roman" w:hAnsi="Times New Roman" w:cs="Times New Roman"/>
        </w:rPr>
        <w:t>ideological identit</w:t>
      </w:r>
      <w:r w:rsidR="00DA17C0" w:rsidRPr="00323015">
        <w:rPr>
          <w:rFonts w:ascii="Times New Roman" w:hAnsi="Times New Roman" w:cs="Times New Roman"/>
        </w:rPr>
        <w:t>y of an independent country is mos</w:t>
      </w:r>
      <w:r w:rsidR="00961656" w:rsidRPr="00323015">
        <w:rPr>
          <w:rFonts w:ascii="Times New Roman" w:hAnsi="Times New Roman" w:cs="Times New Roman"/>
        </w:rPr>
        <w:t xml:space="preserve">tly proclaimed by three symbols: the </w:t>
      </w:r>
      <w:r w:rsidR="00DA17C0" w:rsidRPr="00323015">
        <w:rPr>
          <w:rFonts w:ascii="Times New Roman" w:hAnsi="Times New Roman" w:cs="Times New Roman"/>
        </w:rPr>
        <w:t xml:space="preserve">national flag, </w:t>
      </w:r>
      <w:r w:rsidR="00961656" w:rsidRPr="00323015">
        <w:rPr>
          <w:rFonts w:ascii="Times New Roman" w:hAnsi="Times New Roman" w:cs="Times New Roman"/>
        </w:rPr>
        <w:t xml:space="preserve">the </w:t>
      </w:r>
      <w:r w:rsidR="00DA17C0" w:rsidRPr="00323015">
        <w:rPr>
          <w:rFonts w:ascii="Times New Roman" w:hAnsi="Times New Roman" w:cs="Times New Roman"/>
        </w:rPr>
        <w:t xml:space="preserve">national anthem, and </w:t>
      </w:r>
      <w:r w:rsidR="00961656" w:rsidRPr="00323015">
        <w:rPr>
          <w:rFonts w:ascii="Times New Roman" w:hAnsi="Times New Roman" w:cs="Times New Roman"/>
        </w:rPr>
        <w:t xml:space="preserve">the </w:t>
      </w:r>
      <w:r w:rsidR="00DA17C0" w:rsidRPr="00323015">
        <w:rPr>
          <w:rFonts w:ascii="Times New Roman" w:hAnsi="Times New Roman" w:cs="Times New Roman"/>
        </w:rPr>
        <w:t>national emblem (Firth, 1973</w:t>
      </w:r>
      <w:r w:rsidR="00961656" w:rsidRPr="00323015">
        <w:rPr>
          <w:rFonts w:ascii="Times New Roman" w:hAnsi="Times New Roman" w:cs="Times New Roman"/>
        </w:rPr>
        <w:t xml:space="preserve">; </w:t>
      </w:r>
      <w:r w:rsidR="00DA17C0" w:rsidRPr="00323015">
        <w:rPr>
          <w:rFonts w:ascii="Times New Roman" w:hAnsi="Times New Roman" w:cs="Times New Roman"/>
        </w:rPr>
        <w:t xml:space="preserve">Geisler, 2005). The universal </w:t>
      </w:r>
      <w:r w:rsidR="002D4B9D" w:rsidRPr="00323015">
        <w:rPr>
          <w:rFonts w:ascii="Times New Roman" w:hAnsi="Times New Roman" w:cs="Times New Roman"/>
        </w:rPr>
        <w:t>adoption of these ethno-cultural identity</w:t>
      </w:r>
      <w:r w:rsidR="00DA17C0" w:rsidRPr="00323015">
        <w:rPr>
          <w:rFonts w:ascii="Times New Roman" w:hAnsi="Times New Roman" w:cs="Times New Roman"/>
        </w:rPr>
        <w:t xml:space="preserve"> signifiers provides a great </w:t>
      </w:r>
      <w:r w:rsidR="002D4B9D" w:rsidRPr="00323015">
        <w:rPr>
          <w:rFonts w:ascii="Times New Roman" w:hAnsi="Times New Roman" w:cs="Times New Roman"/>
        </w:rPr>
        <w:t xml:space="preserve">research </w:t>
      </w:r>
      <w:r w:rsidR="00DA17C0" w:rsidRPr="00323015">
        <w:rPr>
          <w:rFonts w:ascii="Times New Roman" w:hAnsi="Times New Roman" w:cs="Times New Roman"/>
        </w:rPr>
        <w:t xml:space="preserve">opportunity to </w:t>
      </w:r>
      <w:r w:rsidR="002D4B9D" w:rsidRPr="00323015">
        <w:rPr>
          <w:rFonts w:ascii="Times New Roman" w:hAnsi="Times New Roman" w:cs="Times New Roman"/>
        </w:rPr>
        <w:t xml:space="preserve">understand the global and regional characteristics </w:t>
      </w:r>
      <w:r w:rsidR="008405D5" w:rsidRPr="00323015">
        <w:rPr>
          <w:rFonts w:ascii="Times New Roman" w:hAnsi="Times New Roman" w:cs="Times New Roman"/>
        </w:rPr>
        <w:t>of group</w:t>
      </w:r>
      <w:r w:rsidR="002D4B9D" w:rsidRPr="00323015">
        <w:rPr>
          <w:rFonts w:ascii="Times New Roman" w:hAnsi="Times New Roman" w:cs="Times New Roman"/>
        </w:rPr>
        <w:t xml:space="preserve"> symbolism</w:t>
      </w:r>
      <w:r w:rsidR="008405D5" w:rsidRPr="00323015">
        <w:rPr>
          <w:rFonts w:ascii="Times New Roman" w:hAnsi="Times New Roman" w:cs="Times New Roman"/>
        </w:rPr>
        <w:t xml:space="preserve"> in humanity</w:t>
      </w:r>
      <w:r w:rsidR="00371AC4" w:rsidRPr="00323015">
        <w:rPr>
          <w:rFonts w:ascii="Times New Roman" w:hAnsi="Times New Roman" w:cs="Times New Roman"/>
        </w:rPr>
        <w:t xml:space="preserve"> (Butz, 2009</w:t>
      </w:r>
      <w:r w:rsidR="00961656" w:rsidRPr="00323015">
        <w:rPr>
          <w:rFonts w:ascii="Times New Roman" w:hAnsi="Times New Roman" w:cs="Times New Roman"/>
        </w:rPr>
        <w:t xml:space="preserve">; </w:t>
      </w:r>
      <w:r w:rsidR="002D0D5D" w:rsidRPr="00323015">
        <w:rPr>
          <w:rFonts w:ascii="Times New Roman" w:hAnsi="Times New Roman" w:cs="Times New Roman"/>
        </w:rPr>
        <w:t>Elgenius, 2011)</w:t>
      </w:r>
      <w:r w:rsidR="002D4B9D" w:rsidRPr="00323015">
        <w:rPr>
          <w:rFonts w:ascii="Times New Roman" w:hAnsi="Times New Roman" w:cs="Times New Roman"/>
        </w:rPr>
        <w:t>.</w:t>
      </w:r>
    </w:p>
    <w:p w:rsidR="00921FDE" w:rsidRPr="00323015" w:rsidRDefault="008872B9" w:rsidP="008B56D6">
      <w:pPr>
        <w:ind w:firstLine="720"/>
        <w:rPr>
          <w:rFonts w:ascii="Times New Roman" w:hAnsi="Times New Roman" w:cs="Times New Roman"/>
        </w:rPr>
      </w:pPr>
      <w:r w:rsidRPr="00323015">
        <w:rPr>
          <w:rFonts w:ascii="Times New Roman" w:hAnsi="Times New Roman" w:cs="Times New Roman"/>
        </w:rPr>
        <w:t xml:space="preserve">In this paper, we </w:t>
      </w:r>
      <w:r w:rsidR="00980632" w:rsidRPr="00323015">
        <w:rPr>
          <w:rFonts w:ascii="Times New Roman" w:hAnsi="Times New Roman" w:cs="Times New Roman"/>
        </w:rPr>
        <w:t>study the similarity and divergence of symbolic elements in ethno-cultural identity w</w:t>
      </w:r>
      <w:r w:rsidR="008405D5" w:rsidRPr="00323015">
        <w:rPr>
          <w:rFonts w:ascii="Times New Roman" w:hAnsi="Times New Roman" w:cs="Times New Roman"/>
        </w:rPr>
        <w:t xml:space="preserve">ith a focus on national emblems. </w:t>
      </w:r>
      <w:r w:rsidR="00980632" w:rsidRPr="00323015">
        <w:rPr>
          <w:rFonts w:ascii="Times New Roman" w:hAnsi="Times New Roman" w:cs="Times New Roman"/>
        </w:rPr>
        <w:t>We apply the</w:t>
      </w:r>
      <w:r w:rsidR="008405D5" w:rsidRPr="00323015">
        <w:rPr>
          <w:rFonts w:ascii="Times New Roman" w:hAnsi="Times New Roman" w:cs="Times New Roman"/>
        </w:rPr>
        <w:t xml:space="preserve"> data analytic method of social network analysis </w:t>
      </w:r>
      <w:r w:rsidR="00980632" w:rsidRPr="00323015">
        <w:rPr>
          <w:rFonts w:ascii="Times New Roman" w:hAnsi="Times New Roman" w:cs="Times New Roman"/>
        </w:rPr>
        <w:t xml:space="preserve">to a total of 205 national emblems such that relational characteristics of symbolic elements and human communities are examined at multiple levels of composite granularity. </w:t>
      </w:r>
      <w:r w:rsidR="008B643F" w:rsidRPr="00323015">
        <w:rPr>
          <w:rFonts w:ascii="Times New Roman" w:hAnsi="Times New Roman" w:cs="Times New Roman"/>
        </w:rPr>
        <w:t xml:space="preserve">We conduct exploratory functionalities of the symbolic analytic framework. </w:t>
      </w:r>
      <w:r w:rsidR="00980632" w:rsidRPr="00323015">
        <w:rPr>
          <w:rFonts w:ascii="Times New Roman" w:hAnsi="Times New Roman" w:cs="Times New Roman"/>
        </w:rPr>
        <w:t>The r</w:t>
      </w:r>
      <w:r w:rsidR="008B643F" w:rsidRPr="00323015">
        <w:rPr>
          <w:rFonts w:ascii="Times New Roman" w:hAnsi="Times New Roman" w:cs="Times New Roman"/>
        </w:rPr>
        <w:t xml:space="preserve">esults </w:t>
      </w:r>
      <w:r w:rsidR="00980632" w:rsidRPr="00323015">
        <w:rPr>
          <w:rFonts w:ascii="Times New Roman" w:hAnsi="Times New Roman" w:cs="Times New Roman"/>
        </w:rPr>
        <w:t xml:space="preserve">indicate </w:t>
      </w:r>
      <w:r w:rsidR="0026135F" w:rsidRPr="00323015">
        <w:rPr>
          <w:rFonts w:ascii="Times New Roman" w:hAnsi="Times New Roman" w:cs="Times New Roman"/>
        </w:rPr>
        <w:t>the potential of fruitful discovery in deciphering symbolism in humanity.</w:t>
      </w:r>
      <w:r w:rsidR="00C9796A" w:rsidRPr="00323015">
        <w:rPr>
          <w:rFonts w:ascii="Times New Roman" w:hAnsi="Times New Roman" w:cs="Times New Roman"/>
        </w:rPr>
        <w:t xml:space="preserve"> </w:t>
      </w:r>
      <w:r w:rsidR="008B643F" w:rsidRPr="00323015">
        <w:rPr>
          <w:rFonts w:ascii="Times New Roman" w:hAnsi="Times New Roman" w:cs="Times New Roman"/>
        </w:rPr>
        <w:t>As a case of application, t</w:t>
      </w:r>
      <w:r w:rsidR="0091500C" w:rsidRPr="00323015">
        <w:rPr>
          <w:rFonts w:ascii="Times New Roman" w:hAnsi="Times New Roman" w:cs="Times New Roman"/>
        </w:rPr>
        <w:t>his study</w:t>
      </w:r>
      <w:r w:rsidR="009F4907" w:rsidRPr="00323015">
        <w:rPr>
          <w:rFonts w:ascii="Times New Roman" w:hAnsi="Times New Roman" w:cs="Times New Roman"/>
        </w:rPr>
        <w:t xml:space="preserve"> </w:t>
      </w:r>
      <w:r w:rsidR="008B643F" w:rsidRPr="00323015">
        <w:rPr>
          <w:rFonts w:ascii="Times New Roman" w:hAnsi="Times New Roman" w:cs="Times New Roman"/>
        </w:rPr>
        <w:t xml:space="preserve">shows the value of </w:t>
      </w:r>
      <w:r w:rsidR="00467DD6" w:rsidRPr="00323015">
        <w:rPr>
          <w:rFonts w:ascii="Times New Roman" w:hAnsi="Times New Roman" w:cs="Times New Roman"/>
        </w:rPr>
        <w:t>digital humanities</w:t>
      </w:r>
      <w:r w:rsidR="00980632" w:rsidRPr="00323015">
        <w:rPr>
          <w:rFonts w:ascii="Times New Roman" w:hAnsi="Times New Roman" w:cs="Times New Roman"/>
        </w:rPr>
        <w:t xml:space="preserve"> research </w:t>
      </w:r>
      <w:r w:rsidR="008B643F" w:rsidRPr="00323015">
        <w:rPr>
          <w:rFonts w:ascii="Times New Roman" w:hAnsi="Times New Roman" w:cs="Times New Roman"/>
        </w:rPr>
        <w:t xml:space="preserve">in complementing traditional methods of </w:t>
      </w:r>
      <w:r w:rsidR="002D004A" w:rsidRPr="00323015">
        <w:rPr>
          <w:rFonts w:ascii="Times New Roman" w:hAnsi="Times New Roman" w:cs="Times New Roman"/>
        </w:rPr>
        <w:t>sampled observation and subjective induction</w:t>
      </w:r>
      <w:r w:rsidR="008B643F" w:rsidRPr="00323015">
        <w:rPr>
          <w:rFonts w:ascii="Times New Roman" w:hAnsi="Times New Roman" w:cs="Times New Roman"/>
        </w:rPr>
        <w:t>.</w:t>
      </w:r>
    </w:p>
    <w:p w:rsidR="002D004A" w:rsidRPr="00323015" w:rsidRDefault="002D004A" w:rsidP="00961656">
      <w:pPr>
        <w:rPr>
          <w:rFonts w:ascii="Times New Roman" w:hAnsi="Times New Roman" w:cs="Times New Roman"/>
        </w:rPr>
      </w:pPr>
    </w:p>
    <w:p w:rsidR="000100CF" w:rsidRPr="00323015" w:rsidRDefault="00C07AB8" w:rsidP="008B56D6">
      <w:pPr>
        <w:rPr>
          <w:rFonts w:ascii="Times New Roman" w:hAnsi="Times New Roman" w:cs="Times New Roman"/>
          <w:b/>
        </w:rPr>
      </w:pPr>
      <w:r w:rsidRPr="00323015">
        <w:rPr>
          <w:rFonts w:ascii="Times New Roman" w:hAnsi="Times New Roman" w:cs="Times New Roman"/>
          <w:b/>
        </w:rPr>
        <w:t xml:space="preserve">National Emblems </w:t>
      </w:r>
      <w:r w:rsidR="00F82DBC" w:rsidRPr="00323015">
        <w:rPr>
          <w:rFonts w:ascii="Times New Roman" w:hAnsi="Times New Roman" w:cs="Times New Roman"/>
          <w:b/>
        </w:rPr>
        <w:t xml:space="preserve">and Data Model </w:t>
      </w:r>
    </w:p>
    <w:p w:rsidR="00017F5E" w:rsidRDefault="00B06707" w:rsidP="008B56D6">
      <w:pPr>
        <w:rPr>
          <w:rFonts w:ascii="Times New Roman" w:hAnsi="Times New Roman" w:cs="Times New Roman"/>
        </w:rPr>
      </w:pPr>
      <w:r w:rsidRPr="00323015">
        <w:rPr>
          <w:rFonts w:ascii="Times New Roman" w:hAnsi="Times New Roman" w:cs="Times New Roman"/>
        </w:rPr>
        <w:t>A national emblem is an abstract or representatio</w:t>
      </w:r>
      <w:r w:rsidR="00F52613" w:rsidRPr="00323015">
        <w:rPr>
          <w:rFonts w:ascii="Times New Roman" w:hAnsi="Times New Roman" w:cs="Times New Roman"/>
        </w:rPr>
        <w:t>nal pictorial pattern</w:t>
      </w:r>
      <w:r w:rsidRPr="00323015">
        <w:rPr>
          <w:rFonts w:ascii="Times New Roman" w:hAnsi="Times New Roman" w:cs="Times New Roman"/>
        </w:rPr>
        <w:t xml:space="preserve"> that signifies the history, myth, </w:t>
      </w:r>
      <w:r w:rsidR="00467DD6" w:rsidRPr="00323015">
        <w:rPr>
          <w:rFonts w:ascii="Times New Roman" w:hAnsi="Times New Roman" w:cs="Times New Roman"/>
        </w:rPr>
        <w:t xml:space="preserve">or </w:t>
      </w:r>
      <w:r w:rsidRPr="00323015">
        <w:rPr>
          <w:rFonts w:ascii="Times New Roman" w:hAnsi="Times New Roman" w:cs="Times New Roman"/>
        </w:rPr>
        <w:t xml:space="preserve">value of a nation and is regarded as </w:t>
      </w:r>
      <w:r w:rsidR="009D5200" w:rsidRPr="00323015">
        <w:rPr>
          <w:rFonts w:ascii="Times New Roman" w:hAnsi="Times New Roman" w:cs="Times New Roman"/>
        </w:rPr>
        <w:t xml:space="preserve">one of </w:t>
      </w:r>
      <w:r w:rsidR="009248AB" w:rsidRPr="00323015">
        <w:rPr>
          <w:rFonts w:ascii="Times New Roman" w:hAnsi="Times New Roman" w:cs="Times New Roman"/>
        </w:rPr>
        <w:t>the</w:t>
      </w:r>
      <w:r w:rsidRPr="00323015">
        <w:rPr>
          <w:rFonts w:ascii="Times New Roman" w:hAnsi="Times New Roman" w:cs="Times New Roman"/>
        </w:rPr>
        <w:t xml:space="preserve"> core national symbol</w:t>
      </w:r>
      <w:r w:rsidR="009248AB" w:rsidRPr="00323015">
        <w:rPr>
          <w:rFonts w:ascii="Times New Roman" w:hAnsi="Times New Roman" w:cs="Times New Roman"/>
        </w:rPr>
        <w:t>s</w:t>
      </w:r>
      <w:r w:rsidRPr="00323015">
        <w:rPr>
          <w:rFonts w:ascii="Times New Roman" w:hAnsi="Times New Roman" w:cs="Times New Roman"/>
        </w:rPr>
        <w:t xml:space="preserve">. </w:t>
      </w:r>
      <w:r w:rsidR="00BA2B71" w:rsidRPr="00323015">
        <w:rPr>
          <w:rFonts w:ascii="Times New Roman" w:hAnsi="Times New Roman" w:cs="Times New Roman"/>
        </w:rPr>
        <w:t xml:space="preserve">This pictorial pattern is designed to </w:t>
      </w:r>
      <w:r w:rsidR="00F17976" w:rsidRPr="00323015">
        <w:rPr>
          <w:rFonts w:ascii="Times New Roman" w:hAnsi="Times New Roman" w:cs="Times New Roman"/>
        </w:rPr>
        <w:t xml:space="preserve">reflect and </w:t>
      </w:r>
      <w:r w:rsidR="00BA2B71" w:rsidRPr="00323015">
        <w:rPr>
          <w:rFonts w:ascii="Times New Roman" w:hAnsi="Times New Roman" w:cs="Times New Roman"/>
        </w:rPr>
        <w:t>project a nation’s image with a l</w:t>
      </w:r>
      <w:r w:rsidR="00F17976" w:rsidRPr="00323015">
        <w:rPr>
          <w:rFonts w:ascii="Times New Roman" w:hAnsi="Times New Roman" w:cs="Times New Roman"/>
        </w:rPr>
        <w:t xml:space="preserve">ayout </w:t>
      </w:r>
      <w:r w:rsidR="00685508" w:rsidRPr="00323015">
        <w:rPr>
          <w:rFonts w:ascii="Times New Roman" w:hAnsi="Times New Roman" w:cs="Times New Roman"/>
        </w:rPr>
        <w:t xml:space="preserve">of elementary entities </w:t>
      </w:r>
      <w:r w:rsidR="00F17976" w:rsidRPr="00323015">
        <w:rPr>
          <w:rFonts w:ascii="Times New Roman" w:hAnsi="Times New Roman" w:cs="Times New Roman"/>
        </w:rPr>
        <w:t>in</w:t>
      </w:r>
      <w:r w:rsidR="00BA2B71" w:rsidRPr="00323015">
        <w:rPr>
          <w:rFonts w:ascii="Times New Roman" w:hAnsi="Times New Roman" w:cs="Times New Roman"/>
        </w:rPr>
        <w:t xml:space="preserve"> a set of colors. </w:t>
      </w:r>
      <w:r w:rsidR="00EB1E93" w:rsidRPr="00323015">
        <w:rPr>
          <w:rFonts w:ascii="Times New Roman" w:hAnsi="Times New Roman" w:cs="Times New Roman"/>
        </w:rPr>
        <w:t>E</w:t>
      </w:r>
      <w:r w:rsidR="00F17976" w:rsidRPr="00323015">
        <w:rPr>
          <w:rFonts w:ascii="Times New Roman" w:hAnsi="Times New Roman" w:cs="Times New Roman"/>
        </w:rPr>
        <w:t xml:space="preserve">very nation </w:t>
      </w:r>
      <w:r w:rsidR="00467DD6" w:rsidRPr="00323015">
        <w:rPr>
          <w:rFonts w:ascii="Times New Roman" w:hAnsi="Times New Roman" w:cs="Times New Roman"/>
        </w:rPr>
        <w:t xml:space="preserve">and </w:t>
      </w:r>
      <w:r w:rsidR="00F17976" w:rsidRPr="00323015">
        <w:rPr>
          <w:rFonts w:ascii="Times New Roman" w:hAnsi="Times New Roman" w:cs="Times New Roman"/>
        </w:rPr>
        <w:t>state</w:t>
      </w:r>
      <w:r w:rsidR="00EB1E93" w:rsidRPr="00323015">
        <w:rPr>
          <w:rFonts w:ascii="Times New Roman" w:hAnsi="Times New Roman" w:cs="Times New Roman"/>
        </w:rPr>
        <w:t xml:space="preserve"> in the modern world</w:t>
      </w:r>
      <w:r w:rsidR="00467DD6" w:rsidRPr="00323015">
        <w:rPr>
          <w:rFonts w:ascii="Times New Roman" w:hAnsi="Times New Roman" w:cs="Times New Roman"/>
        </w:rPr>
        <w:t xml:space="preserve"> has</w:t>
      </w:r>
      <w:r w:rsidR="00F17976" w:rsidRPr="00323015">
        <w:rPr>
          <w:rFonts w:ascii="Times New Roman" w:hAnsi="Times New Roman" w:cs="Times New Roman"/>
        </w:rPr>
        <w:t xml:space="preserve"> adopted </w:t>
      </w:r>
      <w:r w:rsidR="00EB1E93" w:rsidRPr="00323015">
        <w:rPr>
          <w:rFonts w:ascii="Times New Roman" w:hAnsi="Times New Roman" w:cs="Times New Roman"/>
        </w:rPr>
        <w:t>a national emblem</w:t>
      </w:r>
      <w:r w:rsidR="00467DD6" w:rsidRPr="00323015">
        <w:rPr>
          <w:rFonts w:ascii="Times New Roman" w:hAnsi="Times New Roman" w:cs="Times New Roman"/>
        </w:rPr>
        <w:t>—</w:t>
      </w:r>
      <w:r w:rsidR="00EB1E93" w:rsidRPr="00323015">
        <w:rPr>
          <w:rFonts w:ascii="Times New Roman" w:hAnsi="Times New Roman" w:cs="Times New Roman"/>
        </w:rPr>
        <w:t>sometimes also called a great seal or an official coat of arms</w:t>
      </w:r>
      <w:r w:rsidR="00467DD6" w:rsidRPr="00323015">
        <w:rPr>
          <w:rFonts w:ascii="Times New Roman" w:hAnsi="Times New Roman" w:cs="Times New Roman"/>
        </w:rPr>
        <w:t>—</w:t>
      </w:r>
      <w:r w:rsidR="00EB1E93" w:rsidRPr="00323015">
        <w:rPr>
          <w:rFonts w:ascii="Times New Roman" w:hAnsi="Times New Roman" w:cs="Times New Roman"/>
        </w:rPr>
        <w:t>of its own for both domestic and international use</w:t>
      </w:r>
      <w:r w:rsidR="008008C7" w:rsidRPr="00323015">
        <w:rPr>
          <w:rFonts w:ascii="Times New Roman" w:hAnsi="Times New Roman" w:cs="Times New Roman"/>
        </w:rPr>
        <w:t>, such as on the cover of a national passport</w:t>
      </w:r>
      <w:r w:rsidR="00467DD6" w:rsidRPr="00323015">
        <w:rPr>
          <w:rFonts w:ascii="Times New Roman" w:hAnsi="Times New Roman" w:cs="Times New Roman"/>
        </w:rPr>
        <w:t>. Compared</w:t>
      </w:r>
      <w:r w:rsidR="008405D5" w:rsidRPr="00323015">
        <w:rPr>
          <w:rFonts w:ascii="Times New Roman" w:hAnsi="Times New Roman" w:cs="Times New Roman"/>
        </w:rPr>
        <w:t xml:space="preserve"> to national flags, </w:t>
      </w:r>
      <w:r w:rsidR="00EB1E93" w:rsidRPr="00323015">
        <w:rPr>
          <w:rFonts w:ascii="Times New Roman" w:hAnsi="Times New Roman" w:cs="Times New Roman"/>
        </w:rPr>
        <w:t>national emblem</w:t>
      </w:r>
      <w:r w:rsidR="008405D5" w:rsidRPr="00323015">
        <w:rPr>
          <w:rFonts w:ascii="Times New Roman" w:hAnsi="Times New Roman" w:cs="Times New Roman"/>
        </w:rPr>
        <w:t>s</w:t>
      </w:r>
      <w:r w:rsidR="00D33DF3" w:rsidRPr="00323015">
        <w:rPr>
          <w:rFonts w:ascii="Times New Roman" w:hAnsi="Times New Roman" w:cs="Times New Roman"/>
        </w:rPr>
        <w:t>, in most cases,</w:t>
      </w:r>
      <w:r w:rsidR="00EB1E93" w:rsidRPr="00323015">
        <w:rPr>
          <w:rFonts w:ascii="Times New Roman" w:hAnsi="Times New Roman" w:cs="Times New Roman"/>
        </w:rPr>
        <w:t xml:space="preserve"> </w:t>
      </w:r>
      <w:r w:rsidR="008405D5" w:rsidRPr="00323015">
        <w:rPr>
          <w:rFonts w:ascii="Times New Roman" w:hAnsi="Times New Roman" w:cs="Times New Roman"/>
        </w:rPr>
        <w:t>seem</w:t>
      </w:r>
      <w:r w:rsidR="00D33DF3" w:rsidRPr="00323015">
        <w:rPr>
          <w:rFonts w:ascii="Times New Roman" w:hAnsi="Times New Roman" w:cs="Times New Roman"/>
        </w:rPr>
        <w:t xml:space="preserve"> to contain more elements that encode rich anthropological and ethnic features. For example, the </w:t>
      </w:r>
      <w:r w:rsidR="006A0107" w:rsidRPr="00323015">
        <w:rPr>
          <w:rFonts w:ascii="Times New Roman" w:hAnsi="Times New Roman" w:cs="Times New Roman"/>
        </w:rPr>
        <w:t>national flag of France</w:t>
      </w:r>
      <w:r w:rsidR="00467DD6" w:rsidRPr="00323015">
        <w:rPr>
          <w:rFonts w:ascii="Times New Roman" w:hAnsi="Times New Roman" w:cs="Times New Roman"/>
        </w:rPr>
        <w:t xml:space="preserve"> (see </w:t>
      </w:r>
      <w:r w:rsidR="00B065ED" w:rsidRPr="00323015">
        <w:rPr>
          <w:rFonts w:ascii="Times New Roman" w:hAnsi="Times New Roman" w:cs="Times New Roman"/>
        </w:rPr>
        <w:t>Figure 1a</w:t>
      </w:r>
      <w:r w:rsidR="00467DD6" w:rsidRPr="00323015">
        <w:rPr>
          <w:rFonts w:ascii="Times New Roman" w:hAnsi="Times New Roman" w:cs="Times New Roman"/>
        </w:rPr>
        <w:t>)</w:t>
      </w:r>
      <w:r w:rsidR="00B065ED" w:rsidRPr="00323015">
        <w:rPr>
          <w:rFonts w:ascii="Times New Roman" w:hAnsi="Times New Roman" w:cs="Times New Roman"/>
        </w:rPr>
        <w:t>,</w:t>
      </w:r>
      <w:r w:rsidR="006A0107" w:rsidRPr="00323015">
        <w:rPr>
          <w:rFonts w:ascii="Times New Roman" w:hAnsi="Times New Roman" w:cs="Times New Roman"/>
        </w:rPr>
        <w:t xml:space="preserve"> is a tri-color layout featuring three vertical bands in blue, white, and red, while the coat of arms of France</w:t>
      </w:r>
      <w:r w:rsidR="00467DD6" w:rsidRPr="00323015">
        <w:rPr>
          <w:rFonts w:ascii="Times New Roman" w:hAnsi="Times New Roman" w:cs="Times New Roman"/>
        </w:rPr>
        <w:t xml:space="preserve"> (</w:t>
      </w:r>
      <w:r w:rsidR="00B065ED" w:rsidRPr="00323015">
        <w:rPr>
          <w:rFonts w:ascii="Times New Roman" w:hAnsi="Times New Roman" w:cs="Times New Roman"/>
        </w:rPr>
        <w:t>Figure 1b</w:t>
      </w:r>
      <w:r w:rsidR="00467DD6" w:rsidRPr="00323015">
        <w:rPr>
          <w:rFonts w:ascii="Times New Roman" w:hAnsi="Times New Roman" w:cs="Times New Roman"/>
        </w:rPr>
        <w:t>)</w:t>
      </w:r>
      <w:r w:rsidR="006A0107" w:rsidRPr="00323015">
        <w:rPr>
          <w:rFonts w:ascii="Times New Roman" w:hAnsi="Times New Roman" w:cs="Times New Roman"/>
        </w:rPr>
        <w:t xml:space="preserve"> is </w:t>
      </w:r>
      <w:r w:rsidR="00B065ED" w:rsidRPr="00323015">
        <w:rPr>
          <w:rFonts w:ascii="Times New Roman" w:hAnsi="Times New Roman" w:cs="Times New Roman"/>
        </w:rPr>
        <w:t>designed with strong</w:t>
      </w:r>
      <w:r w:rsidR="008405D5" w:rsidRPr="00323015">
        <w:rPr>
          <w:rFonts w:ascii="Times New Roman" w:hAnsi="Times New Roman" w:cs="Times New Roman"/>
        </w:rPr>
        <w:t>er</w:t>
      </w:r>
      <w:r w:rsidR="00B065ED" w:rsidRPr="00323015">
        <w:rPr>
          <w:rFonts w:ascii="Times New Roman" w:hAnsi="Times New Roman" w:cs="Times New Roman"/>
        </w:rPr>
        <w:t xml:space="preserve"> historical and cultural ingredients and attached</w:t>
      </w:r>
      <w:r w:rsidR="000150FE" w:rsidRPr="00323015">
        <w:rPr>
          <w:rFonts w:ascii="Times New Roman" w:hAnsi="Times New Roman" w:cs="Times New Roman"/>
        </w:rPr>
        <w:t xml:space="preserve"> with </w:t>
      </w:r>
      <w:r w:rsidR="000150FE" w:rsidRPr="00323015">
        <w:rPr>
          <w:rFonts w:ascii="Times New Roman" w:hAnsi="Times New Roman" w:cs="Times New Roman"/>
        </w:rPr>
        <w:lastRenderedPageBreak/>
        <w:t>vivid</w:t>
      </w:r>
      <w:r w:rsidR="00B065ED" w:rsidRPr="00323015">
        <w:rPr>
          <w:rFonts w:ascii="Times New Roman" w:hAnsi="Times New Roman" w:cs="Times New Roman"/>
        </w:rPr>
        <w:t xml:space="preserve"> symbolic meaning.</w:t>
      </w:r>
    </w:p>
    <w:p w:rsidR="000C6946" w:rsidRPr="00323015" w:rsidRDefault="000C6946" w:rsidP="008B56D6">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3"/>
        <w:gridCol w:w="4133"/>
      </w:tblGrid>
      <w:tr w:rsidR="0017154D" w:rsidRPr="00323015" w:rsidTr="008B56D6">
        <w:trPr>
          <w:trHeight w:val="2851"/>
        </w:trPr>
        <w:tc>
          <w:tcPr>
            <w:tcW w:w="4181" w:type="dxa"/>
          </w:tcPr>
          <w:p w:rsidR="0017154D" w:rsidRPr="00323015" w:rsidRDefault="0017154D" w:rsidP="008B56D6">
            <w:pPr>
              <w:rPr>
                <w:rFonts w:ascii="Times New Roman" w:hAnsi="Times New Roman" w:cs="Times New Roman"/>
              </w:rPr>
            </w:pPr>
            <w:r w:rsidRPr="008B56D6">
              <w:rPr>
                <w:rFonts w:ascii="Times New Roman" w:hAnsi="Times New Roman" w:cs="Times New Roman"/>
                <w:noProof/>
                <w:lang w:eastAsia="en-US"/>
              </w:rPr>
              <w:drawing>
                <wp:anchor distT="0" distB="0" distL="114300" distR="114300" simplePos="0" relativeHeight="251658240" behindDoc="0" locked="0" layoutInCell="1" allowOverlap="1" wp14:anchorId="3B5E0719" wp14:editId="21430E58">
                  <wp:simplePos x="0" y="0"/>
                  <wp:positionH relativeFrom="column">
                    <wp:posOffset>116840</wp:posOffset>
                  </wp:positionH>
                  <wp:positionV relativeFrom="paragraph">
                    <wp:posOffset>224155</wp:posOffset>
                  </wp:positionV>
                  <wp:extent cx="2364740" cy="1579880"/>
                  <wp:effectExtent l="0" t="0" r="0" b="127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px-Flag_of_Franc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4740" cy="1579880"/>
                          </a:xfrm>
                          <a:prstGeom prst="rect">
                            <a:avLst/>
                          </a:prstGeom>
                        </pic:spPr>
                      </pic:pic>
                    </a:graphicData>
                  </a:graphic>
                  <wp14:sizeRelH relativeFrom="page">
                    <wp14:pctWidth>0</wp14:pctWidth>
                  </wp14:sizeRelH>
                  <wp14:sizeRelV relativeFrom="page">
                    <wp14:pctHeight>0</wp14:pctHeight>
                  </wp14:sizeRelV>
                </wp:anchor>
              </w:drawing>
            </w:r>
          </w:p>
        </w:tc>
        <w:tc>
          <w:tcPr>
            <w:tcW w:w="4181" w:type="dxa"/>
          </w:tcPr>
          <w:p w:rsidR="0017154D" w:rsidRPr="00323015" w:rsidRDefault="0017154D" w:rsidP="008B56D6">
            <w:pPr>
              <w:rPr>
                <w:rFonts w:ascii="Times New Roman" w:hAnsi="Times New Roman" w:cs="Times New Roman"/>
              </w:rPr>
            </w:pPr>
            <w:r w:rsidRPr="008B56D6">
              <w:rPr>
                <w:rFonts w:ascii="Times New Roman" w:hAnsi="Times New Roman" w:cs="Times New Roman"/>
                <w:noProof/>
                <w:lang w:eastAsia="en-US"/>
              </w:rPr>
              <w:drawing>
                <wp:anchor distT="0" distB="0" distL="114300" distR="114300" simplePos="0" relativeHeight="251659264" behindDoc="0" locked="0" layoutInCell="1" allowOverlap="1" wp14:anchorId="663714D0" wp14:editId="6A264C19">
                  <wp:simplePos x="0" y="0"/>
                  <wp:positionH relativeFrom="column">
                    <wp:posOffset>434340</wp:posOffset>
                  </wp:positionH>
                  <wp:positionV relativeFrom="paragraph">
                    <wp:posOffset>111760</wp:posOffset>
                  </wp:positionV>
                  <wp:extent cx="1551940" cy="1764030"/>
                  <wp:effectExtent l="0" t="0" r="0" b="762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Emblem_of_France.png"/>
                          <pic:cNvPicPr/>
                        </pic:nvPicPr>
                        <pic:blipFill>
                          <a:blip r:embed="rId9">
                            <a:extLst>
                              <a:ext uri="{28A0092B-C50C-407E-A947-70E740481C1C}">
                                <a14:useLocalDpi xmlns:a14="http://schemas.microsoft.com/office/drawing/2010/main" val="0"/>
                              </a:ext>
                            </a:extLst>
                          </a:blip>
                          <a:stretch>
                            <a:fillRect/>
                          </a:stretch>
                        </pic:blipFill>
                        <pic:spPr>
                          <a:xfrm>
                            <a:off x="0" y="0"/>
                            <a:ext cx="1551940" cy="1764030"/>
                          </a:xfrm>
                          <a:prstGeom prst="rect">
                            <a:avLst/>
                          </a:prstGeom>
                        </pic:spPr>
                      </pic:pic>
                    </a:graphicData>
                  </a:graphic>
                  <wp14:sizeRelH relativeFrom="page">
                    <wp14:pctWidth>0</wp14:pctWidth>
                  </wp14:sizeRelH>
                  <wp14:sizeRelV relativeFrom="page">
                    <wp14:pctHeight>0</wp14:pctHeight>
                  </wp14:sizeRelV>
                </wp:anchor>
              </w:drawing>
            </w:r>
          </w:p>
        </w:tc>
      </w:tr>
      <w:tr w:rsidR="0017154D" w:rsidRPr="00323015" w:rsidTr="008B56D6">
        <w:tc>
          <w:tcPr>
            <w:tcW w:w="4181" w:type="dxa"/>
          </w:tcPr>
          <w:p w:rsidR="0017154D" w:rsidRPr="00323015" w:rsidRDefault="0017154D" w:rsidP="008B56D6">
            <w:pPr>
              <w:rPr>
                <w:rFonts w:ascii="Times New Roman" w:hAnsi="Times New Roman" w:cs="Times New Roman"/>
              </w:rPr>
            </w:pPr>
            <w:r w:rsidRPr="00323015">
              <w:rPr>
                <w:rFonts w:ascii="Times New Roman" w:hAnsi="Times New Roman" w:cs="Times New Roman"/>
              </w:rPr>
              <w:t>Figure 1a</w:t>
            </w:r>
            <w:r w:rsidR="00467DD6" w:rsidRPr="00323015">
              <w:rPr>
                <w:rFonts w:ascii="Times New Roman" w:hAnsi="Times New Roman" w:cs="Times New Roman"/>
              </w:rPr>
              <w:t>.</w:t>
            </w:r>
            <w:r w:rsidRPr="00323015">
              <w:rPr>
                <w:rFonts w:ascii="Times New Roman" w:hAnsi="Times New Roman" w:cs="Times New Roman"/>
              </w:rPr>
              <w:t xml:space="preserve"> French </w:t>
            </w:r>
            <w:r w:rsidR="00467DD6" w:rsidRPr="00323015">
              <w:rPr>
                <w:rFonts w:ascii="Times New Roman" w:hAnsi="Times New Roman" w:cs="Times New Roman"/>
              </w:rPr>
              <w:t>n</w:t>
            </w:r>
            <w:r w:rsidRPr="00323015">
              <w:rPr>
                <w:rFonts w:ascii="Times New Roman" w:hAnsi="Times New Roman" w:cs="Times New Roman"/>
              </w:rPr>
              <w:t xml:space="preserve">ational </w:t>
            </w:r>
            <w:r w:rsidR="00467DD6" w:rsidRPr="00323015">
              <w:rPr>
                <w:rFonts w:ascii="Times New Roman" w:hAnsi="Times New Roman" w:cs="Times New Roman"/>
              </w:rPr>
              <w:t>f</w:t>
            </w:r>
            <w:r w:rsidRPr="00323015">
              <w:rPr>
                <w:rFonts w:ascii="Times New Roman" w:hAnsi="Times New Roman" w:cs="Times New Roman"/>
              </w:rPr>
              <w:t>lag</w:t>
            </w:r>
            <w:r w:rsidR="00467DD6" w:rsidRPr="00323015">
              <w:rPr>
                <w:rFonts w:ascii="Times New Roman" w:hAnsi="Times New Roman" w:cs="Times New Roman"/>
              </w:rPr>
              <w:t>.</w:t>
            </w:r>
          </w:p>
        </w:tc>
        <w:tc>
          <w:tcPr>
            <w:tcW w:w="4181" w:type="dxa"/>
          </w:tcPr>
          <w:p w:rsidR="0017154D" w:rsidRPr="00323015" w:rsidRDefault="0017154D" w:rsidP="008B56D6">
            <w:pPr>
              <w:rPr>
                <w:rFonts w:ascii="Times New Roman" w:hAnsi="Times New Roman" w:cs="Times New Roman"/>
              </w:rPr>
            </w:pPr>
            <w:r w:rsidRPr="00323015">
              <w:rPr>
                <w:rFonts w:ascii="Times New Roman" w:hAnsi="Times New Roman" w:cs="Times New Roman"/>
              </w:rPr>
              <w:t xml:space="preserve">Figure 1b. French </w:t>
            </w:r>
            <w:r w:rsidR="00467DD6" w:rsidRPr="00323015">
              <w:rPr>
                <w:rFonts w:ascii="Times New Roman" w:hAnsi="Times New Roman" w:cs="Times New Roman"/>
              </w:rPr>
              <w:t>n</w:t>
            </w:r>
            <w:r w:rsidRPr="00323015">
              <w:rPr>
                <w:rFonts w:ascii="Times New Roman" w:hAnsi="Times New Roman" w:cs="Times New Roman"/>
              </w:rPr>
              <w:t xml:space="preserve">ational </w:t>
            </w:r>
            <w:r w:rsidR="00467DD6" w:rsidRPr="00323015">
              <w:rPr>
                <w:rFonts w:ascii="Times New Roman" w:hAnsi="Times New Roman" w:cs="Times New Roman"/>
              </w:rPr>
              <w:t>e</w:t>
            </w:r>
            <w:r w:rsidRPr="00323015">
              <w:rPr>
                <w:rFonts w:ascii="Times New Roman" w:hAnsi="Times New Roman" w:cs="Times New Roman"/>
              </w:rPr>
              <w:t>mblem</w:t>
            </w:r>
            <w:r w:rsidR="00467DD6" w:rsidRPr="00323015">
              <w:rPr>
                <w:rFonts w:ascii="Times New Roman" w:hAnsi="Times New Roman" w:cs="Times New Roman"/>
              </w:rPr>
              <w:t>.</w:t>
            </w:r>
          </w:p>
        </w:tc>
      </w:tr>
    </w:tbl>
    <w:p w:rsidR="000100CF" w:rsidRPr="00323015" w:rsidRDefault="00590D25" w:rsidP="00961656">
      <w:pPr>
        <w:rPr>
          <w:rFonts w:ascii="Times New Roman" w:hAnsi="Times New Roman" w:cs="Times New Roman"/>
        </w:rPr>
      </w:pPr>
      <w:r>
        <w:rPr>
          <w:rFonts w:ascii="Times New Roman" w:hAnsi="Times New Roman" w:cs="Times New Roman"/>
        </w:rPr>
        <w:pict w14:anchorId="3FEDE5CD">
          <v:rect id="_x0000_i1025" style="width:0;height:1.5pt" o:hralign="center" o:hrstd="t" o:hr="t" fillcolor="#a0a0a0" stroked="f"/>
        </w:pict>
      </w:r>
    </w:p>
    <w:p w:rsidR="00467DD6" w:rsidRPr="00323015" w:rsidRDefault="00467DD6" w:rsidP="00961656">
      <w:pPr>
        <w:rPr>
          <w:rFonts w:ascii="Times New Roman" w:hAnsi="Times New Roman" w:cs="Times New Roman"/>
        </w:rPr>
      </w:pPr>
    </w:p>
    <w:p w:rsidR="004D156B" w:rsidRPr="00323015" w:rsidRDefault="00685508" w:rsidP="008B56D6">
      <w:pPr>
        <w:ind w:firstLine="720"/>
        <w:rPr>
          <w:rFonts w:ascii="Times New Roman" w:hAnsi="Times New Roman" w:cs="Times New Roman"/>
        </w:rPr>
      </w:pPr>
      <w:r w:rsidRPr="00323015">
        <w:rPr>
          <w:rFonts w:ascii="Times New Roman" w:hAnsi="Times New Roman" w:cs="Times New Roman"/>
        </w:rPr>
        <w:t>A</w:t>
      </w:r>
      <w:r w:rsidR="00637FCD" w:rsidRPr="00323015">
        <w:rPr>
          <w:rFonts w:ascii="Times New Roman" w:hAnsi="Times New Roman" w:cs="Times New Roman"/>
        </w:rPr>
        <w:t xml:space="preserve"> national emblem is a graphical form of expression that encodes information both at the syntactic and semantic levels. At the syntactic level, we </w:t>
      </w:r>
      <w:r w:rsidRPr="00323015">
        <w:rPr>
          <w:rFonts w:ascii="Times New Roman" w:hAnsi="Times New Roman" w:cs="Times New Roman"/>
        </w:rPr>
        <w:t xml:space="preserve">observe the surface forms of the elementary entities and the colors. The French national emblem is composed of entities such as </w:t>
      </w:r>
      <w:r w:rsidR="00467DD6" w:rsidRPr="00323015">
        <w:rPr>
          <w:rFonts w:ascii="Times New Roman" w:hAnsi="Times New Roman" w:cs="Times New Roman"/>
        </w:rPr>
        <w:t xml:space="preserve">an </w:t>
      </w:r>
      <w:r w:rsidRPr="00323015">
        <w:rPr>
          <w:rFonts w:ascii="Times New Roman" w:hAnsi="Times New Roman" w:cs="Times New Roman"/>
        </w:rPr>
        <w:t>ax</w:t>
      </w:r>
      <w:r w:rsidR="002B3B60" w:rsidRPr="00323015">
        <w:rPr>
          <w:rFonts w:ascii="Times New Roman" w:hAnsi="Times New Roman" w:cs="Times New Roman"/>
        </w:rPr>
        <w:t xml:space="preserve">, </w:t>
      </w:r>
      <w:r w:rsidR="00467DD6" w:rsidRPr="00323015">
        <w:rPr>
          <w:rFonts w:ascii="Times New Roman" w:hAnsi="Times New Roman" w:cs="Times New Roman"/>
        </w:rPr>
        <w:t xml:space="preserve">a </w:t>
      </w:r>
      <w:r w:rsidR="002B3B60" w:rsidRPr="00323015">
        <w:rPr>
          <w:rFonts w:ascii="Times New Roman" w:hAnsi="Times New Roman" w:cs="Times New Roman"/>
        </w:rPr>
        <w:t xml:space="preserve">rod, </w:t>
      </w:r>
      <w:r w:rsidR="00467DD6" w:rsidRPr="00323015">
        <w:rPr>
          <w:rFonts w:ascii="Times New Roman" w:hAnsi="Times New Roman" w:cs="Times New Roman"/>
        </w:rPr>
        <w:t xml:space="preserve">an </w:t>
      </w:r>
      <w:r w:rsidR="002B3B60" w:rsidRPr="00323015">
        <w:rPr>
          <w:rFonts w:ascii="Times New Roman" w:hAnsi="Times New Roman" w:cs="Times New Roman"/>
        </w:rPr>
        <w:t>oak</w:t>
      </w:r>
      <w:r w:rsidRPr="00323015">
        <w:rPr>
          <w:rFonts w:ascii="Times New Roman" w:hAnsi="Times New Roman" w:cs="Times New Roman"/>
        </w:rPr>
        <w:t xml:space="preserve"> branch, </w:t>
      </w:r>
      <w:r w:rsidR="00467DD6" w:rsidRPr="00323015">
        <w:rPr>
          <w:rFonts w:ascii="Times New Roman" w:hAnsi="Times New Roman" w:cs="Times New Roman"/>
        </w:rPr>
        <w:t xml:space="preserve">a </w:t>
      </w:r>
      <w:r w:rsidRPr="00323015">
        <w:rPr>
          <w:rFonts w:ascii="Times New Roman" w:hAnsi="Times New Roman" w:cs="Times New Roman"/>
        </w:rPr>
        <w:t xml:space="preserve">laurel branch, </w:t>
      </w:r>
      <w:r w:rsidR="00467DD6" w:rsidRPr="00323015">
        <w:rPr>
          <w:rFonts w:ascii="Times New Roman" w:hAnsi="Times New Roman" w:cs="Times New Roman"/>
        </w:rPr>
        <w:t xml:space="preserve">a lion’s </w:t>
      </w:r>
      <w:r w:rsidRPr="00323015">
        <w:rPr>
          <w:rFonts w:ascii="Times New Roman" w:hAnsi="Times New Roman" w:cs="Times New Roman"/>
        </w:rPr>
        <w:t xml:space="preserve">head, </w:t>
      </w:r>
      <w:r w:rsidR="00467DD6" w:rsidRPr="00323015">
        <w:rPr>
          <w:rFonts w:ascii="Times New Roman" w:hAnsi="Times New Roman" w:cs="Times New Roman"/>
        </w:rPr>
        <w:t xml:space="preserve">an </w:t>
      </w:r>
      <w:r w:rsidRPr="00323015">
        <w:rPr>
          <w:rFonts w:ascii="Times New Roman" w:hAnsi="Times New Roman" w:cs="Times New Roman"/>
        </w:rPr>
        <w:t>eagle</w:t>
      </w:r>
      <w:r w:rsidR="00467DD6" w:rsidRPr="00323015">
        <w:rPr>
          <w:rFonts w:ascii="Times New Roman" w:hAnsi="Times New Roman" w:cs="Times New Roman"/>
        </w:rPr>
        <w:t>’s</w:t>
      </w:r>
      <w:r w:rsidRPr="00323015">
        <w:rPr>
          <w:rFonts w:ascii="Times New Roman" w:hAnsi="Times New Roman" w:cs="Times New Roman"/>
        </w:rPr>
        <w:t xml:space="preserve"> head,</w:t>
      </w:r>
      <w:r w:rsidR="002B3B60" w:rsidRPr="00323015">
        <w:rPr>
          <w:rFonts w:ascii="Times New Roman" w:hAnsi="Times New Roman" w:cs="Times New Roman"/>
        </w:rPr>
        <w:t xml:space="preserve"> </w:t>
      </w:r>
      <w:r w:rsidR="00467DD6" w:rsidRPr="00323015">
        <w:rPr>
          <w:rFonts w:ascii="Times New Roman" w:hAnsi="Times New Roman" w:cs="Times New Roman"/>
        </w:rPr>
        <w:t xml:space="preserve">a </w:t>
      </w:r>
      <w:r w:rsidR="002B3B60" w:rsidRPr="00323015">
        <w:rPr>
          <w:rFonts w:ascii="Times New Roman" w:hAnsi="Times New Roman" w:cs="Times New Roman"/>
        </w:rPr>
        <w:t xml:space="preserve">shield, and </w:t>
      </w:r>
      <w:r w:rsidR="00467DD6" w:rsidRPr="00323015">
        <w:rPr>
          <w:rFonts w:ascii="Times New Roman" w:hAnsi="Times New Roman" w:cs="Times New Roman"/>
        </w:rPr>
        <w:t xml:space="preserve">a </w:t>
      </w:r>
      <w:r w:rsidR="002B3B60" w:rsidRPr="00323015">
        <w:rPr>
          <w:rFonts w:ascii="Times New Roman" w:hAnsi="Times New Roman" w:cs="Times New Roman"/>
        </w:rPr>
        <w:t>monogram</w:t>
      </w:r>
      <w:r w:rsidR="00032AE6" w:rsidRPr="00323015">
        <w:rPr>
          <w:rFonts w:ascii="Times New Roman" w:hAnsi="Times New Roman" w:cs="Times New Roman"/>
        </w:rPr>
        <w:t>,</w:t>
      </w:r>
      <w:r w:rsidR="002B3B60" w:rsidRPr="00323015">
        <w:rPr>
          <w:rFonts w:ascii="Times New Roman" w:hAnsi="Times New Roman" w:cs="Times New Roman"/>
        </w:rPr>
        <w:t xml:space="preserve"> in yellow (golden) and brown. These </w:t>
      </w:r>
      <w:r w:rsidR="00C706D9" w:rsidRPr="00323015">
        <w:rPr>
          <w:rFonts w:ascii="Times New Roman" w:hAnsi="Times New Roman" w:cs="Times New Roman"/>
        </w:rPr>
        <w:t xml:space="preserve">elementary entities symbolize justice, wisdom, victory, and name at the semantic level. </w:t>
      </w:r>
      <w:r w:rsidR="00155EAA" w:rsidRPr="00323015">
        <w:rPr>
          <w:rFonts w:ascii="Times New Roman" w:hAnsi="Times New Roman" w:cs="Times New Roman"/>
        </w:rPr>
        <w:t xml:space="preserve">We </w:t>
      </w:r>
      <w:r w:rsidR="007A3228" w:rsidRPr="00323015">
        <w:rPr>
          <w:rFonts w:ascii="Times New Roman" w:hAnsi="Times New Roman" w:cs="Times New Roman"/>
        </w:rPr>
        <w:t xml:space="preserve">retrieve descriptive data of the national emblems of a total of 205 countries from Wikipedia. Each record includes the syntactic data of elementary entities </w:t>
      </w:r>
      <w:r w:rsidR="001F3EC4" w:rsidRPr="00323015">
        <w:rPr>
          <w:rFonts w:ascii="Times New Roman" w:hAnsi="Times New Roman" w:cs="Times New Roman"/>
        </w:rPr>
        <w:t xml:space="preserve">with colors </w:t>
      </w:r>
      <w:r w:rsidR="007A3228" w:rsidRPr="00323015">
        <w:rPr>
          <w:rFonts w:ascii="Times New Roman" w:hAnsi="Times New Roman" w:cs="Times New Roman"/>
        </w:rPr>
        <w:t xml:space="preserve">and the semantic data of symbolic meaning. The syntactic data </w:t>
      </w:r>
      <w:r w:rsidR="001F3EC4" w:rsidRPr="00323015">
        <w:rPr>
          <w:rFonts w:ascii="Times New Roman" w:hAnsi="Times New Roman" w:cs="Times New Roman"/>
        </w:rPr>
        <w:t xml:space="preserve">of entities </w:t>
      </w:r>
      <w:r w:rsidR="007A3228" w:rsidRPr="00323015">
        <w:rPr>
          <w:rFonts w:ascii="Times New Roman" w:hAnsi="Times New Roman" w:cs="Times New Roman"/>
        </w:rPr>
        <w:t xml:space="preserve">are further aggregated </w:t>
      </w:r>
      <w:r w:rsidR="001F3EC4" w:rsidRPr="00323015">
        <w:rPr>
          <w:rFonts w:ascii="Times New Roman" w:hAnsi="Times New Roman" w:cs="Times New Roman"/>
        </w:rPr>
        <w:t xml:space="preserve">into class and meta-class to provide a three-level granularity of data analysis. </w:t>
      </w:r>
      <w:r w:rsidR="00CE582C" w:rsidRPr="00323015">
        <w:rPr>
          <w:rFonts w:ascii="Times New Roman" w:hAnsi="Times New Roman" w:cs="Times New Roman"/>
        </w:rPr>
        <w:t xml:space="preserve">For example, </w:t>
      </w:r>
      <w:r w:rsidR="00467DD6" w:rsidRPr="00323015">
        <w:rPr>
          <w:rFonts w:ascii="Times New Roman" w:hAnsi="Times New Roman" w:cs="Times New Roman"/>
        </w:rPr>
        <w:t>‘</w:t>
      </w:r>
      <w:r w:rsidR="00CE582C" w:rsidRPr="00323015">
        <w:rPr>
          <w:rFonts w:ascii="Times New Roman" w:hAnsi="Times New Roman" w:cs="Times New Roman"/>
        </w:rPr>
        <w:t>ax</w:t>
      </w:r>
      <w:r w:rsidR="00467DD6" w:rsidRPr="00323015">
        <w:rPr>
          <w:rFonts w:ascii="Times New Roman" w:hAnsi="Times New Roman" w:cs="Times New Roman"/>
        </w:rPr>
        <w:t>’</w:t>
      </w:r>
      <w:r w:rsidR="00CE582C" w:rsidRPr="00323015">
        <w:rPr>
          <w:rFonts w:ascii="Times New Roman" w:hAnsi="Times New Roman" w:cs="Times New Roman"/>
        </w:rPr>
        <w:t xml:space="preserve"> and </w:t>
      </w:r>
      <w:r w:rsidR="00467DD6" w:rsidRPr="00323015">
        <w:rPr>
          <w:rFonts w:ascii="Times New Roman" w:hAnsi="Times New Roman" w:cs="Times New Roman"/>
        </w:rPr>
        <w:t>‘</w:t>
      </w:r>
      <w:r w:rsidR="00CE582C" w:rsidRPr="00323015">
        <w:rPr>
          <w:rFonts w:ascii="Times New Roman" w:hAnsi="Times New Roman" w:cs="Times New Roman"/>
        </w:rPr>
        <w:t>sword</w:t>
      </w:r>
      <w:r w:rsidR="00467DD6" w:rsidRPr="00323015">
        <w:rPr>
          <w:rFonts w:ascii="Times New Roman" w:hAnsi="Times New Roman" w:cs="Times New Roman"/>
        </w:rPr>
        <w:t>’</w:t>
      </w:r>
      <w:r w:rsidR="00CE582C" w:rsidRPr="00323015">
        <w:rPr>
          <w:rFonts w:ascii="Times New Roman" w:hAnsi="Times New Roman" w:cs="Times New Roman"/>
        </w:rPr>
        <w:t xml:space="preserve"> at the entity level are aggregated into </w:t>
      </w:r>
      <w:r w:rsidR="00376EA7" w:rsidRPr="00323015">
        <w:rPr>
          <w:rFonts w:ascii="Times New Roman" w:hAnsi="Times New Roman" w:cs="Times New Roman"/>
        </w:rPr>
        <w:t>‘</w:t>
      </w:r>
      <w:r w:rsidR="00CE582C" w:rsidRPr="00323015">
        <w:rPr>
          <w:rFonts w:ascii="Times New Roman" w:hAnsi="Times New Roman" w:cs="Times New Roman"/>
        </w:rPr>
        <w:t>weapon</w:t>
      </w:r>
      <w:r w:rsidR="00376EA7" w:rsidRPr="00323015">
        <w:rPr>
          <w:rFonts w:ascii="Times New Roman" w:hAnsi="Times New Roman" w:cs="Times New Roman"/>
        </w:rPr>
        <w:t>’</w:t>
      </w:r>
      <w:r w:rsidR="00CE582C" w:rsidRPr="00323015">
        <w:rPr>
          <w:rFonts w:ascii="Times New Roman" w:hAnsi="Times New Roman" w:cs="Times New Roman"/>
        </w:rPr>
        <w:t xml:space="preserve"> at the class level and </w:t>
      </w:r>
      <w:r w:rsidR="00376EA7" w:rsidRPr="00323015">
        <w:rPr>
          <w:rFonts w:ascii="Times New Roman" w:hAnsi="Times New Roman" w:cs="Times New Roman"/>
        </w:rPr>
        <w:t>‘</w:t>
      </w:r>
      <w:r w:rsidR="00CE582C" w:rsidRPr="00323015">
        <w:rPr>
          <w:rFonts w:ascii="Times New Roman" w:hAnsi="Times New Roman" w:cs="Times New Roman"/>
        </w:rPr>
        <w:t>man-made objects</w:t>
      </w:r>
      <w:r w:rsidR="00376EA7" w:rsidRPr="00323015">
        <w:rPr>
          <w:rFonts w:ascii="Times New Roman" w:hAnsi="Times New Roman" w:cs="Times New Roman"/>
        </w:rPr>
        <w:t>’</w:t>
      </w:r>
      <w:r w:rsidR="00CE582C" w:rsidRPr="00323015">
        <w:rPr>
          <w:rFonts w:ascii="Times New Roman" w:hAnsi="Times New Roman" w:cs="Times New Roman"/>
        </w:rPr>
        <w:t xml:space="preserve"> at the meta-class level. Similarly, individual countries are also aggregated into region and continent levels. Table 1 </w:t>
      </w:r>
      <w:r w:rsidR="004D156B" w:rsidRPr="00323015">
        <w:rPr>
          <w:rFonts w:ascii="Times New Roman" w:hAnsi="Times New Roman" w:cs="Times New Roman"/>
        </w:rPr>
        <w:t xml:space="preserve">outlines the three levels of </w:t>
      </w:r>
      <w:r w:rsidR="00D63B3A" w:rsidRPr="00323015">
        <w:rPr>
          <w:rFonts w:ascii="Times New Roman" w:hAnsi="Times New Roman" w:cs="Times New Roman"/>
        </w:rPr>
        <w:t xml:space="preserve">data classification, </w:t>
      </w:r>
      <w:r w:rsidR="004D156B" w:rsidRPr="00323015">
        <w:rPr>
          <w:rFonts w:ascii="Times New Roman" w:hAnsi="Times New Roman" w:cs="Times New Roman"/>
        </w:rPr>
        <w:t xml:space="preserve">the </w:t>
      </w:r>
      <w:r w:rsidR="00D63B3A" w:rsidRPr="00323015">
        <w:rPr>
          <w:rFonts w:ascii="Times New Roman" w:hAnsi="Times New Roman" w:cs="Times New Roman"/>
        </w:rPr>
        <w:t>corresponding data size, and partial data content.</w:t>
      </w:r>
      <w:r w:rsidR="004D156B" w:rsidRPr="00323015">
        <w:rPr>
          <w:rFonts w:ascii="Times New Roman" w:hAnsi="Times New Roman" w:cs="Times New Roman"/>
        </w:rPr>
        <w:t xml:space="preserve"> </w:t>
      </w:r>
    </w:p>
    <w:p w:rsidR="00961656" w:rsidRPr="00323015" w:rsidRDefault="00961656" w:rsidP="00961656">
      <w:pPr>
        <w:ind w:firstLine="480"/>
        <w:rPr>
          <w:rFonts w:ascii="Times New Roman" w:hAnsi="Times New Roman" w:cs="Times New Roman"/>
        </w:rPr>
      </w:pPr>
    </w:p>
    <w:p w:rsidR="00A258BD" w:rsidRPr="00323015" w:rsidRDefault="00961656" w:rsidP="008B56D6">
      <w:pPr>
        <w:tabs>
          <w:tab w:val="left" w:pos="360"/>
        </w:tabs>
        <w:rPr>
          <w:rFonts w:ascii="Times New Roman" w:hAnsi="Times New Roman" w:cs="Times New Roman"/>
        </w:rPr>
      </w:pPr>
      <w:r w:rsidRPr="00323015">
        <w:rPr>
          <w:rFonts w:ascii="Times New Roman" w:hAnsi="Times New Roman" w:cs="Times New Roman"/>
        </w:rPr>
        <w:tab/>
      </w:r>
      <w:r w:rsidR="00A258BD" w:rsidRPr="00323015">
        <w:rPr>
          <w:rFonts w:ascii="Times New Roman" w:hAnsi="Times New Roman" w:cs="Times New Roman"/>
        </w:rPr>
        <w:t>Table 1.</w:t>
      </w:r>
      <w:r w:rsidR="00D6762E" w:rsidRPr="00323015">
        <w:rPr>
          <w:rFonts w:ascii="Times New Roman" w:hAnsi="Times New Roman" w:cs="Times New Roman"/>
        </w:rPr>
        <w:t xml:space="preserve"> Syntactic Data Model of National Emblems</w:t>
      </w: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0"/>
        <w:gridCol w:w="1422"/>
        <w:gridCol w:w="1222"/>
        <w:gridCol w:w="3942"/>
      </w:tblGrid>
      <w:tr w:rsidR="00E62E69" w:rsidRPr="00323015" w:rsidTr="008B56D6">
        <w:tc>
          <w:tcPr>
            <w:tcW w:w="1478" w:type="dxa"/>
            <w:tcBorders>
              <w:top w:val="single" w:sz="4" w:space="0" w:color="auto"/>
              <w:bottom w:val="single" w:sz="4" w:space="0" w:color="auto"/>
            </w:tcBorders>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Data Type</w:t>
            </w:r>
          </w:p>
        </w:tc>
        <w:tc>
          <w:tcPr>
            <w:tcW w:w="1440" w:type="dxa"/>
            <w:tcBorders>
              <w:top w:val="single" w:sz="4" w:space="0" w:color="auto"/>
              <w:bottom w:val="single" w:sz="4" w:space="0" w:color="auto"/>
            </w:tcBorders>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Data Level</w:t>
            </w:r>
          </w:p>
        </w:tc>
        <w:tc>
          <w:tcPr>
            <w:tcW w:w="1260" w:type="dxa"/>
            <w:tcBorders>
              <w:top w:val="single" w:sz="4" w:space="0" w:color="auto"/>
              <w:bottom w:val="single" w:sz="4" w:space="0" w:color="auto"/>
            </w:tcBorders>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Data Size</w:t>
            </w:r>
          </w:p>
        </w:tc>
        <w:tc>
          <w:tcPr>
            <w:tcW w:w="4094" w:type="dxa"/>
            <w:tcBorders>
              <w:top w:val="single" w:sz="4" w:space="0" w:color="auto"/>
              <w:bottom w:val="single" w:sz="4" w:space="0" w:color="auto"/>
            </w:tcBorders>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Data List</w:t>
            </w:r>
          </w:p>
        </w:tc>
      </w:tr>
      <w:tr w:rsidR="00E62E69" w:rsidRPr="00323015" w:rsidTr="008B56D6">
        <w:tc>
          <w:tcPr>
            <w:tcW w:w="1478" w:type="dxa"/>
            <w:vMerge w:val="restart"/>
            <w:tcBorders>
              <w:top w:val="single" w:sz="4" w:space="0" w:color="auto"/>
              <w:bottom w:val="single" w:sz="4" w:space="0" w:color="auto"/>
            </w:tcBorders>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Symbolic Element</w:t>
            </w:r>
          </w:p>
        </w:tc>
        <w:tc>
          <w:tcPr>
            <w:tcW w:w="1440" w:type="dxa"/>
            <w:tcBorders>
              <w:top w:val="single" w:sz="4" w:space="0" w:color="auto"/>
            </w:tcBorders>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Meta-class</w:t>
            </w:r>
          </w:p>
        </w:tc>
        <w:tc>
          <w:tcPr>
            <w:tcW w:w="1260" w:type="dxa"/>
            <w:tcBorders>
              <w:top w:val="single" w:sz="4" w:space="0" w:color="auto"/>
            </w:tcBorders>
            <w:vAlign w:val="center"/>
          </w:tcPr>
          <w:p w:rsidR="00E62E69" w:rsidRPr="00323015" w:rsidRDefault="00A258BD" w:rsidP="008B56D6">
            <w:pPr>
              <w:rPr>
                <w:rFonts w:ascii="Times New Roman" w:hAnsi="Times New Roman" w:cs="Times New Roman"/>
              </w:rPr>
            </w:pPr>
            <w:r w:rsidRPr="00323015">
              <w:rPr>
                <w:rFonts w:ascii="Times New Roman" w:hAnsi="Times New Roman" w:cs="Times New Roman"/>
              </w:rPr>
              <w:t>6</w:t>
            </w:r>
          </w:p>
        </w:tc>
        <w:tc>
          <w:tcPr>
            <w:tcW w:w="4094" w:type="dxa"/>
            <w:tcBorders>
              <w:top w:val="single" w:sz="4" w:space="0" w:color="auto"/>
            </w:tcBorders>
            <w:vAlign w:val="center"/>
          </w:tcPr>
          <w:p w:rsidR="00E62E69" w:rsidRPr="00323015" w:rsidRDefault="00A05C71" w:rsidP="008B56D6">
            <w:pPr>
              <w:spacing w:line="240" w:lineRule="exact"/>
              <w:rPr>
                <w:rFonts w:ascii="Times New Roman" w:hAnsi="Times New Roman" w:cs="Times New Roman"/>
              </w:rPr>
            </w:pPr>
            <w:r w:rsidRPr="00323015">
              <w:rPr>
                <w:rFonts w:ascii="Times New Roman" w:hAnsi="Times New Roman" w:cs="Times New Roman"/>
              </w:rPr>
              <w:t xml:space="preserve">animal, plant, natural/physical objects, </w:t>
            </w:r>
            <w:r w:rsidR="00A258BD" w:rsidRPr="00323015">
              <w:rPr>
                <w:rFonts w:ascii="Times New Roman" w:hAnsi="Times New Roman" w:cs="Times New Roman"/>
              </w:rPr>
              <w:t xml:space="preserve">human, </w:t>
            </w:r>
            <w:r w:rsidRPr="00323015">
              <w:rPr>
                <w:rFonts w:ascii="Times New Roman" w:hAnsi="Times New Roman" w:cs="Times New Roman"/>
              </w:rPr>
              <w:t>man-made objects, human ideas</w:t>
            </w:r>
          </w:p>
        </w:tc>
      </w:tr>
      <w:tr w:rsidR="00E62E69" w:rsidRPr="00323015" w:rsidTr="008B56D6">
        <w:tc>
          <w:tcPr>
            <w:tcW w:w="1478" w:type="dxa"/>
            <w:vMerge/>
            <w:tcBorders>
              <w:bottom w:val="single" w:sz="4" w:space="0" w:color="auto"/>
            </w:tcBorders>
          </w:tcPr>
          <w:p w:rsidR="00E62E69" w:rsidRPr="00323015" w:rsidRDefault="00E62E69" w:rsidP="00961656">
            <w:pPr>
              <w:rPr>
                <w:rFonts w:ascii="Times New Roman" w:hAnsi="Times New Roman" w:cs="Times New Roman"/>
              </w:rPr>
            </w:pPr>
          </w:p>
        </w:tc>
        <w:tc>
          <w:tcPr>
            <w:tcW w:w="1440" w:type="dxa"/>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Class</w:t>
            </w:r>
          </w:p>
        </w:tc>
        <w:tc>
          <w:tcPr>
            <w:tcW w:w="1260" w:type="dxa"/>
            <w:vAlign w:val="center"/>
          </w:tcPr>
          <w:p w:rsidR="00E62E69" w:rsidRPr="00323015" w:rsidRDefault="004533E5" w:rsidP="008B56D6">
            <w:pPr>
              <w:rPr>
                <w:rFonts w:ascii="Times New Roman" w:hAnsi="Times New Roman" w:cs="Times New Roman"/>
              </w:rPr>
            </w:pPr>
            <w:r w:rsidRPr="00323015">
              <w:rPr>
                <w:rFonts w:ascii="Times New Roman" w:hAnsi="Times New Roman" w:cs="Times New Roman"/>
              </w:rPr>
              <w:t>32</w:t>
            </w:r>
          </w:p>
        </w:tc>
        <w:tc>
          <w:tcPr>
            <w:tcW w:w="4094" w:type="dxa"/>
            <w:vAlign w:val="center"/>
          </w:tcPr>
          <w:p w:rsidR="00E62E69" w:rsidRPr="00323015" w:rsidRDefault="004533E5" w:rsidP="008B56D6">
            <w:pPr>
              <w:spacing w:line="240" w:lineRule="exact"/>
              <w:rPr>
                <w:rFonts w:ascii="Times New Roman" w:hAnsi="Times New Roman" w:cs="Times New Roman"/>
              </w:rPr>
            </w:pPr>
            <w:r w:rsidRPr="00323015">
              <w:rPr>
                <w:rFonts w:ascii="Times New Roman" w:hAnsi="Times New Roman" w:cs="Times New Roman"/>
              </w:rPr>
              <w:t xml:space="preserve">amphibian, </w:t>
            </w:r>
            <w:r w:rsidR="000B6910" w:rsidRPr="00323015">
              <w:rPr>
                <w:rFonts w:ascii="Times New Roman" w:hAnsi="Times New Roman" w:cs="Times New Roman"/>
              </w:rPr>
              <w:t xml:space="preserve">quadruped, </w:t>
            </w:r>
            <w:r w:rsidRPr="00323015">
              <w:rPr>
                <w:rFonts w:ascii="Times New Roman" w:hAnsi="Times New Roman" w:cs="Times New Roman"/>
              </w:rPr>
              <w:t xml:space="preserve">bird, celestial body, </w:t>
            </w:r>
            <w:r w:rsidR="000B6910" w:rsidRPr="00323015">
              <w:rPr>
                <w:rFonts w:ascii="Times New Roman" w:hAnsi="Times New Roman" w:cs="Times New Roman"/>
              </w:rPr>
              <w:t xml:space="preserve">crop, tree, text, </w:t>
            </w:r>
            <w:r w:rsidRPr="00323015">
              <w:rPr>
                <w:rFonts w:ascii="Times New Roman" w:hAnsi="Times New Roman" w:cs="Times New Roman"/>
              </w:rPr>
              <w:t>weapon,</w:t>
            </w:r>
            <w:r w:rsidR="00376EA7" w:rsidRPr="00323015">
              <w:rPr>
                <w:rFonts w:ascii="Times New Roman" w:hAnsi="Times New Roman" w:cs="Times New Roman"/>
              </w:rPr>
              <w:t xml:space="preserve"> . . . </w:t>
            </w:r>
            <w:r w:rsidR="000B6910" w:rsidRPr="00323015">
              <w:rPr>
                <w:rFonts w:ascii="Times New Roman" w:hAnsi="Times New Roman" w:cs="Times New Roman"/>
              </w:rPr>
              <w:t>,</w:t>
            </w:r>
            <w:r w:rsidRPr="00323015">
              <w:rPr>
                <w:rFonts w:ascii="Times New Roman" w:hAnsi="Times New Roman" w:cs="Times New Roman"/>
              </w:rPr>
              <w:t xml:space="preserve"> </w:t>
            </w:r>
            <w:r w:rsidR="000B6910" w:rsidRPr="00323015">
              <w:rPr>
                <w:rFonts w:ascii="Times New Roman" w:hAnsi="Times New Roman" w:cs="Times New Roman"/>
              </w:rPr>
              <w:t>etc.</w:t>
            </w:r>
          </w:p>
        </w:tc>
      </w:tr>
      <w:tr w:rsidR="00E62E69" w:rsidRPr="00323015" w:rsidTr="008B56D6">
        <w:tc>
          <w:tcPr>
            <w:tcW w:w="1478" w:type="dxa"/>
            <w:vMerge/>
            <w:tcBorders>
              <w:bottom w:val="single" w:sz="4" w:space="0" w:color="auto"/>
            </w:tcBorders>
          </w:tcPr>
          <w:p w:rsidR="00E62E69" w:rsidRPr="00323015" w:rsidRDefault="00E62E69" w:rsidP="00961656">
            <w:pPr>
              <w:rPr>
                <w:rFonts w:ascii="Times New Roman" w:hAnsi="Times New Roman" w:cs="Times New Roman"/>
              </w:rPr>
            </w:pPr>
          </w:p>
        </w:tc>
        <w:tc>
          <w:tcPr>
            <w:tcW w:w="1440" w:type="dxa"/>
            <w:tcBorders>
              <w:bottom w:val="single" w:sz="4" w:space="0" w:color="auto"/>
            </w:tcBorders>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Entity</w:t>
            </w:r>
          </w:p>
        </w:tc>
        <w:tc>
          <w:tcPr>
            <w:tcW w:w="1260" w:type="dxa"/>
            <w:tcBorders>
              <w:bottom w:val="single" w:sz="4" w:space="0" w:color="auto"/>
            </w:tcBorders>
            <w:vAlign w:val="center"/>
          </w:tcPr>
          <w:p w:rsidR="00E62E69" w:rsidRPr="00323015" w:rsidRDefault="004533E5" w:rsidP="008B56D6">
            <w:pPr>
              <w:rPr>
                <w:rFonts w:ascii="Times New Roman" w:hAnsi="Times New Roman" w:cs="Times New Roman"/>
              </w:rPr>
            </w:pPr>
            <w:r w:rsidRPr="00323015">
              <w:rPr>
                <w:rFonts w:ascii="Times New Roman" w:hAnsi="Times New Roman" w:cs="Times New Roman"/>
              </w:rPr>
              <w:t>308</w:t>
            </w:r>
          </w:p>
        </w:tc>
        <w:tc>
          <w:tcPr>
            <w:tcW w:w="4094" w:type="dxa"/>
            <w:tcBorders>
              <w:bottom w:val="single" w:sz="4" w:space="0" w:color="auto"/>
            </w:tcBorders>
            <w:vAlign w:val="center"/>
          </w:tcPr>
          <w:p w:rsidR="00E62E69" w:rsidRPr="00323015" w:rsidRDefault="000B6910" w:rsidP="008B56D6">
            <w:pPr>
              <w:spacing w:line="240" w:lineRule="exact"/>
              <w:rPr>
                <w:rFonts w:ascii="Times New Roman" w:hAnsi="Times New Roman" w:cs="Times New Roman"/>
              </w:rPr>
            </w:pPr>
            <w:r w:rsidRPr="00323015">
              <w:rPr>
                <w:rFonts w:ascii="Times New Roman" w:hAnsi="Times New Roman" w:cs="Times New Roman"/>
              </w:rPr>
              <w:t>eagle, lion, sun, moon, star, rice, torch, ribbon, knight, dragon, diamond,</w:t>
            </w:r>
            <w:r w:rsidR="00376EA7" w:rsidRPr="00323015">
              <w:rPr>
                <w:rFonts w:ascii="Times New Roman" w:hAnsi="Times New Roman" w:cs="Times New Roman"/>
              </w:rPr>
              <w:t xml:space="preserve"> . . . </w:t>
            </w:r>
            <w:r w:rsidRPr="00323015">
              <w:rPr>
                <w:rFonts w:ascii="Times New Roman" w:hAnsi="Times New Roman" w:cs="Times New Roman"/>
              </w:rPr>
              <w:t>, etc.</w:t>
            </w:r>
          </w:p>
        </w:tc>
      </w:tr>
      <w:tr w:rsidR="006F0F1E" w:rsidRPr="00323015" w:rsidTr="008B56D6">
        <w:tc>
          <w:tcPr>
            <w:tcW w:w="1478" w:type="dxa"/>
            <w:tcBorders>
              <w:top w:val="single" w:sz="4" w:space="0" w:color="auto"/>
              <w:bottom w:val="single" w:sz="4" w:space="0" w:color="auto"/>
            </w:tcBorders>
            <w:vAlign w:val="center"/>
          </w:tcPr>
          <w:p w:rsidR="006F0F1E" w:rsidRPr="00323015" w:rsidRDefault="006F0F1E" w:rsidP="008B56D6">
            <w:pPr>
              <w:rPr>
                <w:rFonts w:ascii="Times New Roman" w:hAnsi="Times New Roman" w:cs="Times New Roman"/>
              </w:rPr>
            </w:pPr>
            <w:r w:rsidRPr="00323015">
              <w:rPr>
                <w:rFonts w:ascii="Times New Roman" w:hAnsi="Times New Roman" w:cs="Times New Roman"/>
              </w:rPr>
              <w:lastRenderedPageBreak/>
              <w:t>Color</w:t>
            </w:r>
          </w:p>
        </w:tc>
        <w:tc>
          <w:tcPr>
            <w:tcW w:w="1440" w:type="dxa"/>
            <w:tcBorders>
              <w:top w:val="single" w:sz="4" w:space="0" w:color="auto"/>
              <w:bottom w:val="single" w:sz="4" w:space="0" w:color="auto"/>
            </w:tcBorders>
            <w:vAlign w:val="center"/>
          </w:tcPr>
          <w:p w:rsidR="006F0F1E" w:rsidRPr="00323015" w:rsidRDefault="00376EA7" w:rsidP="008B56D6">
            <w:pPr>
              <w:rPr>
                <w:rFonts w:ascii="Times New Roman" w:hAnsi="Times New Roman" w:cs="Times New Roman"/>
              </w:rPr>
            </w:pPr>
            <w:r w:rsidRPr="00323015">
              <w:rPr>
                <w:rFonts w:ascii="Times New Roman" w:hAnsi="Times New Roman" w:cs="Times New Roman"/>
              </w:rPr>
              <w:t>—</w:t>
            </w:r>
          </w:p>
        </w:tc>
        <w:tc>
          <w:tcPr>
            <w:tcW w:w="1260" w:type="dxa"/>
            <w:tcBorders>
              <w:top w:val="single" w:sz="4" w:space="0" w:color="auto"/>
              <w:bottom w:val="single" w:sz="4" w:space="0" w:color="auto"/>
            </w:tcBorders>
            <w:vAlign w:val="center"/>
          </w:tcPr>
          <w:p w:rsidR="006F0F1E" w:rsidRPr="00323015" w:rsidRDefault="006F0F1E" w:rsidP="008B56D6">
            <w:pPr>
              <w:rPr>
                <w:rFonts w:ascii="Times New Roman" w:hAnsi="Times New Roman" w:cs="Times New Roman"/>
              </w:rPr>
            </w:pPr>
            <w:r w:rsidRPr="00323015">
              <w:rPr>
                <w:rFonts w:ascii="Times New Roman" w:hAnsi="Times New Roman" w:cs="Times New Roman"/>
              </w:rPr>
              <w:t>9</w:t>
            </w:r>
          </w:p>
        </w:tc>
        <w:tc>
          <w:tcPr>
            <w:tcW w:w="4094" w:type="dxa"/>
            <w:tcBorders>
              <w:top w:val="single" w:sz="4" w:space="0" w:color="auto"/>
              <w:bottom w:val="single" w:sz="4" w:space="0" w:color="auto"/>
            </w:tcBorders>
            <w:vAlign w:val="center"/>
          </w:tcPr>
          <w:p w:rsidR="006F0F1E" w:rsidRPr="00323015" w:rsidRDefault="006F0F1E" w:rsidP="008B56D6">
            <w:pPr>
              <w:spacing w:line="240" w:lineRule="exact"/>
              <w:rPr>
                <w:rFonts w:ascii="Times New Roman" w:hAnsi="Times New Roman" w:cs="Times New Roman"/>
              </w:rPr>
            </w:pPr>
            <w:r w:rsidRPr="00323015">
              <w:rPr>
                <w:rFonts w:ascii="Times New Roman" w:hAnsi="Times New Roman" w:cs="Times New Roman"/>
              </w:rPr>
              <w:t>black, white, grey, red, blue, green, yellow, orange, brown</w:t>
            </w:r>
          </w:p>
        </w:tc>
      </w:tr>
      <w:tr w:rsidR="00E62E69" w:rsidRPr="006262F6" w:rsidTr="008B56D6">
        <w:tc>
          <w:tcPr>
            <w:tcW w:w="1478" w:type="dxa"/>
            <w:vMerge w:val="restart"/>
            <w:tcBorders>
              <w:top w:val="single" w:sz="4" w:space="0" w:color="auto"/>
              <w:bottom w:val="single" w:sz="4" w:space="0" w:color="auto"/>
            </w:tcBorders>
            <w:vAlign w:val="center"/>
          </w:tcPr>
          <w:p w:rsidR="00E62E69" w:rsidRPr="00323015" w:rsidRDefault="00E62E69" w:rsidP="008B56D6">
            <w:pPr>
              <w:rPr>
                <w:rFonts w:ascii="Times New Roman" w:hAnsi="Times New Roman" w:cs="Times New Roman"/>
              </w:rPr>
            </w:pPr>
            <w:r w:rsidRPr="00323015">
              <w:rPr>
                <w:rFonts w:ascii="Times New Roman" w:hAnsi="Times New Roman" w:cs="Times New Roman"/>
              </w:rPr>
              <w:t>Human Community</w:t>
            </w:r>
          </w:p>
        </w:tc>
        <w:tc>
          <w:tcPr>
            <w:tcW w:w="1440" w:type="dxa"/>
            <w:tcBorders>
              <w:top w:val="single" w:sz="4" w:space="0" w:color="auto"/>
            </w:tcBorders>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Continent</w:t>
            </w:r>
          </w:p>
        </w:tc>
        <w:tc>
          <w:tcPr>
            <w:tcW w:w="1260" w:type="dxa"/>
            <w:tcBorders>
              <w:top w:val="single" w:sz="4" w:space="0" w:color="auto"/>
            </w:tcBorders>
            <w:vAlign w:val="center"/>
          </w:tcPr>
          <w:p w:rsidR="00E62E69" w:rsidRPr="00323015" w:rsidRDefault="004533E5" w:rsidP="008B56D6">
            <w:pPr>
              <w:rPr>
                <w:rFonts w:ascii="Times New Roman" w:hAnsi="Times New Roman" w:cs="Times New Roman"/>
              </w:rPr>
            </w:pPr>
            <w:r w:rsidRPr="00323015">
              <w:rPr>
                <w:rFonts w:ascii="Times New Roman" w:hAnsi="Times New Roman" w:cs="Times New Roman"/>
              </w:rPr>
              <w:t>5</w:t>
            </w:r>
          </w:p>
        </w:tc>
        <w:tc>
          <w:tcPr>
            <w:tcW w:w="4094" w:type="dxa"/>
            <w:tcBorders>
              <w:top w:val="single" w:sz="4" w:space="0" w:color="auto"/>
            </w:tcBorders>
            <w:vAlign w:val="center"/>
          </w:tcPr>
          <w:p w:rsidR="00E62E69" w:rsidRPr="008B56D6" w:rsidRDefault="004533E5" w:rsidP="008B56D6">
            <w:pPr>
              <w:spacing w:line="240" w:lineRule="exact"/>
              <w:rPr>
                <w:rFonts w:ascii="Times New Roman" w:hAnsi="Times New Roman"/>
                <w:lang w:val="it-IT"/>
              </w:rPr>
            </w:pPr>
            <w:r w:rsidRPr="008B56D6">
              <w:rPr>
                <w:rFonts w:ascii="Times New Roman" w:hAnsi="Times New Roman"/>
                <w:lang w:val="it-IT"/>
              </w:rPr>
              <w:t>Africa, Asia, America, Europe, Oceania</w:t>
            </w:r>
          </w:p>
        </w:tc>
      </w:tr>
      <w:tr w:rsidR="00E62E69" w:rsidRPr="00323015" w:rsidTr="008B56D6">
        <w:tc>
          <w:tcPr>
            <w:tcW w:w="1478" w:type="dxa"/>
            <w:vMerge/>
            <w:tcBorders>
              <w:bottom w:val="single" w:sz="4" w:space="0" w:color="auto"/>
            </w:tcBorders>
          </w:tcPr>
          <w:p w:rsidR="00E62E69" w:rsidRPr="008B56D6" w:rsidRDefault="00E62E69" w:rsidP="00961656">
            <w:pPr>
              <w:rPr>
                <w:rFonts w:ascii="Times New Roman" w:hAnsi="Times New Roman"/>
                <w:lang w:val="it-IT"/>
              </w:rPr>
            </w:pPr>
          </w:p>
        </w:tc>
        <w:tc>
          <w:tcPr>
            <w:tcW w:w="1440" w:type="dxa"/>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Region</w:t>
            </w:r>
          </w:p>
        </w:tc>
        <w:tc>
          <w:tcPr>
            <w:tcW w:w="1260" w:type="dxa"/>
            <w:vAlign w:val="center"/>
          </w:tcPr>
          <w:p w:rsidR="00E62E69" w:rsidRPr="00323015" w:rsidRDefault="008B643F" w:rsidP="008B56D6">
            <w:pPr>
              <w:rPr>
                <w:rFonts w:ascii="Times New Roman" w:hAnsi="Times New Roman" w:cs="Times New Roman"/>
              </w:rPr>
            </w:pPr>
            <w:r w:rsidRPr="00323015">
              <w:rPr>
                <w:rFonts w:ascii="Times New Roman" w:hAnsi="Times New Roman" w:cs="Times New Roman"/>
              </w:rPr>
              <w:t>20</w:t>
            </w:r>
          </w:p>
        </w:tc>
        <w:tc>
          <w:tcPr>
            <w:tcW w:w="4094" w:type="dxa"/>
            <w:vAlign w:val="center"/>
          </w:tcPr>
          <w:p w:rsidR="00E62E69" w:rsidRPr="00323015" w:rsidRDefault="002D0D5D" w:rsidP="008B56D6">
            <w:pPr>
              <w:spacing w:line="240" w:lineRule="exact"/>
              <w:rPr>
                <w:rFonts w:ascii="Times New Roman" w:hAnsi="Times New Roman" w:cs="Times New Roman"/>
              </w:rPr>
            </w:pPr>
            <w:r w:rsidRPr="00323015">
              <w:rPr>
                <w:rFonts w:ascii="Times New Roman" w:hAnsi="Times New Roman" w:cs="Times New Roman"/>
              </w:rPr>
              <w:t xml:space="preserve">East Asia, Southeast Asia, Central Asia, South Asia, Western Asia, North America, Central America, </w:t>
            </w:r>
            <w:r w:rsidR="00376EA7" w:rsidRPr="00323015">
              <w:rPr>
                <w:rFonts w:ascii="Times New Roman" w:hAnsi="Times New Roman" w:cs="Times New Roman"/>
              </w:rPr>
              <w:t xml:space="preserve">. . . </w:t>
            </w:r>
            <w:r w:rsidR="000B6910" w:rsidRPr="00323015">
              <w:rPr>
                <w:rFonts w:ascii="Times New Roman" w:hAnsi="Times New Roman" w:cs="Times New Roman"/>
              </w:rPr>
              <w:t>,</w:t>
            </w:r>
            <w:r w:rsidRPr="00323015">
              <w:rPr>
                <w:rFonts w:ascii="Times New Roman" w:hAnsi="Times New Roman" w:cs="Times New Roman"/>
              </w:rPr>
              <w:t xml:space="preserve"> etc.</w:t>
            </w:r>
          </w:p>
        </w:tc>
      </w:tr>
      <w:tr w:rsidR="00E62E69" w:rsidRPr="006262F6" w:rsidTr="008B56D6">
        <w:tc>
          <w:tcPr>
            <w:tcW w:w="1478" w:type="dxa"/>
            <w:vMerge/>
            <w:tcBorders>
              <w:bottom w:val="single" w:sz="4" w:space="0" w:color="auto"/>
            </w:tcBorders>
          </w:tcPr>
          <w:p w:rsidR="00E62E69" w:rsidRPr="00323015" w:rsidRDefault="00E62E69" w:rsidP="00961656">
            <w:pPr>
              <w:rPr>
                <w:rFonts w:ascii="Times New Roman" w:hAnsi="Times New Roman" w:cs="Times New Roman"/>
              </w:rPr>
            </w:pPr>
          </w:p>
        </w:tc>
        <w:tc>
          <w:tcPr>
            <w:tcW w:w="1440" w:type="dxa"/>
            <w:tcBorders>
              <w:bottom w:val="single" w:sz="4" w:space="0" w:color="auto"/>
            </w:tcBorders>
            <w:vAlign w:val="center"/>
          </w:tcPr>
          <w:p w:rsidR="00E62E69" w:rsidRPr="00323015" w:rsidRDefault="00A05C71" w:rsidP="008B56D6">
            <w:pPr>
              <w:rPr>
                <w:rFonts w:ascii="Times New Roman" w:hAnsi="Times New Roman" w:cs="Times New Roman"/>
              </w:rPr>
            </w:pPr>
            <w:r w:rsidRPr="00323015">
              <w:rPr>
                <w:rFonts w:ascii="Times New Roman" w:hAnsi="Times New Roman" w:cs="Times New Roman"/>
              </w:rPr>
              <w:t>Country</w:t>
            </w:r>
          </w:p>
        </w:tc>
        <w:tc>
          <w:tcPr>
            <w:tcW w:w="1260" w:type="dxa"/>
            <w:tcBorders>
              <w:bottom w:val="single" w:sz="4" w:space="0" w:color="auto"/>
            </w:tcBorders>
            <w:vAlign w:val="center"/>
          </w:tcPr>
          <w:p w:rsidR="00E62E69" w:rsidRPr="00323015" w:rsidRDefault="008B643F" w:rsidP="008B56D6">
            <w:pPr>
              <w:rPr>
                <w:rFonts w:ascii="Times New Roman" w:hAnsi="Times New Roman" w:cs="Times New Roman"/>
              </w:rPr>
            </w:pPr>
            <w:r w:rsidRPr="00323015">
              <w:rPr>
                <w:rFonts w:ascii="Times New Roman" w:hAnsi="Times New Roman" w:cs="Times New Roman"/>
              </w:rPr>
              <w:t>205</w:t>
            </w:r>
          </w:p>
        </w:tc>
        <w:tc>
          <w:tcPr>
            <w:tcW w:w="4094" w:type="dxa"/>
            <w:tcBorders>
              <w:bottom w:val="single" w:sz="4" w:space="0" w:color="auto"/>
            </w:tcBorders>
            <w:vAlign w:val="center"/>
          </w:tcPr>
          <w:p w:rsidR="00E62E69" w:rsidRPr="008B56D6" w:rsidRDefault="004533E5" w:rsidP="008B56D6">
            <w:pPr>
              <w:spacing w:line="240" w:lineRule="exact"/>
              <w:rPr>
                <w:rFonts w:ascii="Times New Roman" w:hAnsi="Times New Roman"/>
                <w:lang w:val="it-IT"/>
              </w:rPr>
            </w:pPr>
            <w:r w:rsidRPr="008B56D6">
              <w:rPr>
                <w:rFonts w:ascii="Times New Roman" w:hAnsi="Times New Roman"/>
                <w:lang w:val="it-IT"/>
              </w:rPr>
              <w:t xml:space="preserve">Malaysia, Cambodia, Venezuela, Finland, Niger, Oman, </w:t>
            </w:r>
            <w:r w:rsidR="000B6910" w:rsidRPr="008B56D6">
              <w:rPr>
                <w:rFonts w:ascii="Times New Roman" w:hAnsi="Times New Roman"/>
                <w:lang w:val="it-IT"/>
              </w:rPr>
              <w:t xml:space="preserve">Fiji, </w:t>
            </w:r>
            <w:r w:rsidR="00376EA7" w:rsidRPr="008B56D6">
              <w:rPr>
                <w:rFonts w:ascii="Times New Roman" w:hAnsi="Times New Roman"/>
                <w:lang w:val="it-IT"/>
              </w:rPr>
              <w:t xml:space="preserve">. . . </w:t>
            </w:r>
            <w:r w:rsidR="000B6910" w:rsidRPr="008B56D6">
              <w:rPr>
                <w:rFonts w:ascii="Times New Roman" w:hAnsi="Times New Roman"/>
                <w:lang w:val="it-IT"/>
              </w:rPr>
              <w:t>,</w:t>
            </w:r>
            <w:r w:rsidRPr="008B56D6">
              <w:rPr>
                <w:rFonts w:ascii="Times New Roman" w:hAnsi="Times New Roman"/>
                <w:lang w:val="it-IT"/>
              </w:rPr>
              <w:t xml:space="preserve"> etc.</w:t>
            </w:r>
          </w:p>
        </w:tc>
      </w:tr>
    </w:tbl>
    <w:p w:rsidR="000100CF" w:rsidRPr="008B56D6" w:rsidRDefault="000100CF" w:rsidP="00961656">
      <w:pPr>
        <w:rPr>
          <w:rFonts w:ascii="Times New Roman" w:hAnsi="Times New Roman"/>
          <w:lang w:val="it-IT"/>
        </w:rPr>
      </w:pPr>
    </w:p>
    <w:p w:rsidR="004D3638" w:rsidRPr="00323015" w:rsidRDefault="004D3638" w:rsidP="008B56D6">
      <w:pPr>
        <w:rPr>
          <w:rFonts w:ascii="Times New Roman" w:hAnsi="Times New Roman" w:cs="Times New Roman"/>
          <w:b/>
        </w:rPr>
      </w:pPr>
      <w:r w:rsidRPr="00323015">
        <w:rPr>
          <w:rFonts w:ascii="Times New Roman" w:hAnsi="Times New Roman" w:cs="Times New Roman"/>
          <w:b/>
        </w:rPr>
        <w:t>Appl</w:t>
      </w:r>
      <w:r w:rsidR="00A5382F" w:rsidRPr="00323015">
        <w:rPr>
          <w:rFonts w:ascii="Times New Roman" w:hAnsi="Times New Roman" w:cs="Times New Roman"/>
          <w:b/>
        </w:rPr>
        <w:t xml:space="preserve">ying Social Network Analysis </w:t>
      </w:r>
    </w:p>
    <w:p w:rsidR="00961656" w:rsidRPr="00323015" w:rsidRDefault="00961656" w:rsidP="00961656">
      <w:pPr>
        <w:rPr>
          <w:rFonts w:ascii="Times New Roman" w:hAnsi="Times New Roman" w:cs="Times New Roman"/>
          <w:i/>
        </w:rPr>
      </w:pPr>
    </w:p>
    <w:p w:rsidR="007A1753" w:rsidRPr="00323015" w:rsidRDefault="00E26E9C" w:rsidP="008B56D6">
      <w:pPr>
        <w:rPr>
          <w:rFonts w:ascii="Times New Roman" w:hAnsi="Times New Roman" w:cs="Times New Roman"/>
        </w:rPr>
      </w:pPr>
      <w:r w:rsidRPr="00323015">
        <w:rPr>
          <w:rFonts w:ascii="Times New Roman" w:hAnsi="Times New Roman" w:cs="Times New Roman"/>
          <w:i/>
        </w:rPr>
        <w:t>Affiliation Network Model</w:t>
      </w:r>
      <w:r w:rsidR="00D8400F" w:rsidRPr="00323015">
        <w:rPr>
          <w:rFonts w:ascii="Times New Roman" w:hAnsi="Times New Roman" w:cs="Times New Roman"/>
        </w:rPr>
        <w:t xml:space="preserve"> </w:t>
      </w:r>
    </w:p>
    <w:p w:rsidR="004E23B6" w:rsidRPr="00323015" w:rsidRDefault="004E23B6" w:rsidP="008B56D6">
      <w:pPr>
        <w:rPr>
          <w:rFonts w:ascii="Times New Roman" w:hAnsi="Times New Roman" w:cs="Times New Roman"/>
        </w:rPr>
      </w:pPr>
      <w:r w:rsidRPr="00323015">
        <w:rPr>
          <w:rFonts w:ascii="Times New Roman" w:hAnsi="Times New Roman" w:cs="Times New Roman"/>
        </w:rPr>
        <w:t>Social network analysis is a data analytic model that encodes relations among a set of entities and reveals the structural characteristics of their interaction pattern</w:t>
      </w:r>
      <w:r w:rsidR="004C32B8" w:rsidRPr="00323015">
        <w:rPr>
          <w:rFonts w:ascii="Times New Roman" w:hAnsi="Times New Roman" w:cs="Times New Roman"/>
        </w:rPr>
        <w:t xml:space="preserve"> (Wasserman </w:t>
      </w:r>
      <w:r w:rsidR="00376EA7" w:rsidRPr="00323015">
        <w:rPr>
          <w:rFonts w:ascii="Times New Roman" w:hAnsi="Times New Roman" w:cs="Times New Roman"/>
        </w:rPr>
        <w:t xml:space="preserve">and </w:t>
      </w:r>
      <w:r w:rsidR="004C32B8" w:rsidRPr="00323015">
        <w:rPr>
          <w:rFonts w:ascii="Times New Roman" w:hAnsi="Times New Roman" w:cs="Times New Roman"/>
        </w:rPr>
        <w:t>Faust, 1994</w:t>
      </w:r>
      <w:r w:rsidR="00A258BD" w:rsidRPr="00323015">
        <w:rPr>
          <w:rFonts w:ascii="Times New Roman" w:hAnsi="Times New Roman" w:cs="Times New Roman"/>
        </w:rPr>
        <w:t>)</w:t>
      </w:r>
      <w:r w:rsidRPr="00323015">
        <w:rPr>
          <w:rFonts w:ascii="Times New Roman" w:hAnsi="Times New Roman" w:cs="Times New Roman"/>
        </w:rPr>
        <w:t xml:space="preserve">. For the national emblem data, social network analysis provides a systematic mechanism to explore and analyze the ideological </w:t>
      </w:r>
      <w:r w:rsidR="00DF5555" w:rsidRPr="00323015">
        <w:rPr>
          <w:rFonts w:ascii="Times New Roman" w:hAnsi="Times New Roman" w:cs="Times New Roman"/>
        </w:rPr>
        <w:t xml:space="preserve">and cultural </w:t>
      </w:r>
      <w:r w:rsidRPr="00323015">
        <w:rPr>
          <w:rFonts w:ascii="Times New Roman" w:hAnsi="Times New Roman" w:cs="Times New Roman"/>
        </w:rPr>
        <w:t xml:space="preserve">relations among </w:t>
      </w:r>
      <w:r w:rsidR="00A258BD" w:rsidRPr="00323015">
        <w:rPr>
          <w:rFonts w:ascii="Times New Roman" w:hAnsi="Times New Roman" w:cs="Times New Roman"/>
        </w:rPr>
        <w:t>human communities. The current study focuses on syntactic data and s</w:t>
      </w:r>
      <w:r w:rsidR="00D6762E" w:rsidRPr="00323015">
        <w:rPr>
          <w:rFonts w:ascii="Times New Roman" w:hAnsi="Times New Roman" w:cs="Times New Roman"/>
        </w:rPr>
        <w:t>eparates the syntactic variables of symbolic element</w:t>
      </w:r>
      <w:r w:rsidR="002812C8" w:rsidRPr="00323015">
        <w:rPr>
          <w:rFonts w:ascii="Times New Roman" w:hAnsi="Times New Roman" w:cs="Times New Roman"/>
        </w:rPr>
        <w:t xml:space="preserve"> and color. In network modeling, we construct affiliation networks</w:t>
      </w:r>
      <w:r w:rsidR="00A13E05" w:rsidRPr="00323015">
        <w:rPr>
          <w:rFonts w:ascii="Times New Roman" w:hAnsi="Times New Roman" w:cs="Times New Roman"/>
        </w:rPr>
        <w:t xml:space="preserve"> consisting of a set of symbolic elements (or colors) and a set of human communities. A symbolic element (or color) is linked to a community based on membership in national emblem</w:t>
      </w:r>
      <w:r w:rsidR="00BF6CBC" w:rsidRPr="00323015">
        <w:rPr>
          <w:rFonts w:ascii="Times New Roman" w:hAnsi="Times New Roman" w:cs="Times New Roman"/>
        </w:rPr>
        <w:t xml:space="preserve"> composition</w:t>
      </w:r>
      <w:r w:rsidR="00A13E05" w:rsidRPr="00323015">
        <w:rPr>
          <w:rFonts w:ascii="Times New Roman" w:hAnsi="Times New Roman" w:cs="Times New Roman"/>
        </w:rPr>
        <w:t xml:space="preserve">. For dual perspectives, this two-mode </w:t>
      </w:r>
      <w:r w:rsidR="003365CC" w:rsidRPr="00323015">
        <w:rPr>
          <w:rFonts w:ascii="Times New Roman" w:hAnsi="Times New Roman" w:cs="Times New Roman"/>
        </w:rPr>
        <w:t xml:space="preserve">bipartite </w:t>
      </w:r>
      <w:r w:rsidR="00A13E05" w:rsidRPr="00323015">
        <w:rPr>
          <w:rFonts w:ascii="Times New Roman" w:hAnsi="Times New Roman" w:cs="Times New Roman"/>
        </w:rPr>
        <w:t xml:space="preserve">network can also be </w:t>
      </w:r>
      <w:r w:rsidR="004C32B8" w:rsidRPr="00323015">
        <w:rPr>
          <w:rFonts w:ascii="Times New Roman" w:hAnsi="Times New Roman" w:cs="Times New Roman"/>
        </w:rPr>
        <w:t xml:space="preserve">projected or </w:t>
      </w:r>
      <w:r w:rsidR="00A13E05" w:rsidRPr="00323015">
        <w:rPr>
          <w:rFonts w:ascii="Times New Roman" w:hAnsi="Times New Roman" w:cs="Times New Roman"/>
        </w:rPr>
        <w:t>reduced to two one-mode networks</w:t>
      </w:r>
      <w:r w:rsidR="004C32B8" w:rsidRPr="00323015">
        <w:rPr>
          <w:rFonts w:ascii="Times New Roman" w:hAnsi="Times New Roman" w:cs="Times New Roman"/>
        </w:rPr>
        <w:t xml:space="preserve"> (Newman, 2001</w:t>
      </w:r>
      <w:r w:rsidR="00376EA7" w:rsidRPr="00323015">
        <w:rPr>
          <w:rFonts w:ascii="Times New Roman" w:hAnsi="Times New Roman" w:cs="Times New Roman"/>
        </w:rPr>
        <w:t xml:space="preserve">; </w:t>
      </w:r>
      <w:r w:rsidR="004C32B8" w:rsidRPr="00323015">
        <w:rPr>
          <w:rFonts w:ascii="Times New Roman" w:hAnsi="Times New Roman" w:cs="Times New Roman"/>
        </w:rPr>
        <w:t>Zhou et al</w:t>
      </w:r>
      <w:r w:rsidR="00376EA7" w:rsidRPr="00323015">
        <w:rPr>
          <w:rFonts w:ascii="Times New Roman" w:hAnsi="Times New Roman" w:cs="Times New Roman"/>
        </w:rPr>
        <w:t>.</w:t>
      </w:r>
      <w:r w:rsidR="004C32B8" w:rsidRPr="00323015">
        <w:rPr>
          <w:rFonts w:ascii="Times New Roman" w:hAnsi="Times New Roman" w:cs="Times New Roman"/>
        </w:rPr>
        <w:t>, 2007)</w:t>
      </w:r>
      <w:r w:rsidR="00A13E05" w:rsidRPr="00323015">
        <w:rPr>
          <w:rFonts w:ascii="Times New Roman" w:hAnsi="Times New Roman" w:cs="Times New Roman"/>
        </w:rPr>
        <w:t xml:space="preserve">. One is the element (or color) co-membership network where </w:t>
      </w:r>
      <w:r w:rsidR="00BF6CBC" w:rsidRPr="00323015">
        <w:rPr>
          <w:rFonts w:ascii="Times New Roman" w:hAnsi="Times New Roman" w:cs="Times New Roman"/>
        </w:rPr>
        <w:t>elements are connected to each other when they share membership of a national emblem composition. The other one-mode network is the community affinity network</w:t>
      </w:r>
      <w:r w:rsidR="00376EA7" w:rsidRPr="00323015">
        <w:rPr>
          <w:rFonts w:ascii="Times New Roman" w:hAnsi="Times New Roman" w:cs="Times New Roman"/>
        </w:rPr>
        <w:t>,</w:t>
      </w:r>
      <w:r w:rsidR="00BF6CBC" w:rsidRPr="00323015">
        <w:rPr>
          <w:rFonts w:ascii="Times New Roman" w:hAnsi="Times New Roman" w:cs="Times New Roman"/>
        </w:rPr>
        <w:t xml:space="preserve"> where ties represent mutual adoption of the same element (color) in national emblems. </w:t>
      </w:r>
      <w:r w:rsidR="00044841" w:rsidRPr="00323015">
        <w:rPr>
          <w:rFonts w:ascii="Times New Roman" w:hAnsi="Times New Roman" w:cs="Times New Roman"/>
        </w:rPr>
        <w:t xml:space="preserve">All ties in either two-mode or one-mode networks are valued by occurrence frequency to reflect the strength of the relationship. </w:t>
      </w:r>
    </w:p>
    <w:p w:rsidR="00961656" w:rsidRPr="00323015" w:rsidRDefault="00961656" w:rsidP="00961656">
      <w:pPr>
        <w:ind w:firstLine="480"/>
        <w:rPr>
          <w:rFonts w:ascii="Times New Roman" w:hAnsi="Times New Roman" w:cs="Times New Roman"/>
        </w:rPr>
      </w:pPr>
    </w:p>
    <w:p w:rsidR="00044841" w:rsidRPr="00323015" w:rsidRDefault="006F0F1E" w:rsidP="008B56D6">
      <w:pPr>
        <w:rPr>
          <w:rFonts w:ascii="Times New Roman" w:hAnsi="Times New Roman" w:cs="Times New Roman"/>
        </w:rPr>
      </w:pPr>
      <w:r w:rsidRPr="00323015">
        <w:rPr>
          <w:rFonts w:ascii="Times New Roman" w:hAnsi="Times New Roman" w:cs="Times New Roman"/>
          <w:i/>
        </w:rPr>
        <w:t>Network Indicators</w:t>
      </w:r>
      <w:r w:rsidR="00A5382F" w:rsidRPr="00323015">
        <w:rPr>
          <w:rFonts w:ascii="Times New Roman" w:hAnsi="Times New Roman" w:cs="Times New Roman"/>
          <w:i/>
        </w:rPr>
        <w:t xml:space="preserve"> </w:t>
      </w:r>
    </w:p>
    <w:p w:rsidR="006F0F1E" w:rsidRPr="00323015" w:rsidRDefault="00357FF1" w:rsidP="008B56D6">
      <w:pPr>
        <w:rPr>
          <w:rFonts w:ascii="Times New Roman" w:hAnsi="Times New Roman" w:cs="Times New Roman"/>
        </w:rPr>
      </w:pPr>
      <w:r w:rsidRPr="00323015">
        <w:rPr>
          <w:rFonts w:ascii="Times New Roman" w:hAnsi="Times New Roman" w:cs="Times New Roman"/>
        </w:rPr>
        <w:t xml:space="preserve">Social network </w:t>
      </w:r>
      <w:r w:rsidR="00F73B6F" w:rsidRPr="00323015">
        <w:rPr>
          <w:rFonts w:ascii="Times New Roman" w:hAnsi="Times New Roman" w:cs="Times New Roman"/>
        </w:rPr>
        <w:t>can be analyzed at different levels</w:t>
      </w:r>
      <w:r w:rsidR="003C4208" w:rsidRPr="00323015">
        <w:rPr>
          <w:rFonts w:ascii="Times New Roman" w:hAnsi="Times New Roman" w:cs="Times New Roman"/>
        </w:rPr>
        <w:t xml:space="preserve"> for inspecting the embedded relations among entities</w:t>
      </w:r>
      <w:r w:rsidRPr="00323015">
        <w:rPr>
          <w:rFonts w:ascii="Times New Roman" w:hAnsi="Times New Roman" w:cs="Times New Roman"/>
        </w:rPr>
        <w:t xml:space="preserve">. Among the many proposed </w:t>
      </w:r>
      <w:r w:rsidR="00B8083B" w:rsidRPr="00323015">
        <w:rPr>
          <w:rFonts w:ascii="Times New Roman" w:hAnsi="Times New Roman" w:cs="Times New Roman"/>
        </w:rPr>
        <w:t xml:space="preserve">network </w:t>
      </w:r>
      <w:r w:rsidRPr="00323015">
        <w:rPr>
          <w:rFonts w:ascii="Times New Roman" w:hAnsi="Times New Roman" w:cs="Times New Roman"/>
        </w:rPr>
        <w:t>measurements, we ad</w:t>
      </w:r>
      <w:r w:rsidR="003C4208" w:rsidRPr="00323015">
        <w:rPr>
          <w:rFonts w:ascii="Times New Roman" w:hAnsi="Times New Roman" w:cs="Times New Roman"/>
        </w:rPr>
        <w:t xml:space="preserve">opt a set of core indicators to observe the essential characteristics of similarity and divergence of self-projected ideology and values among global human communities. </w:t>
      </w:r>
      <w:r w:rsidR="00F61CBC" w:rsidRPr="00323015">
        <w:rPr>
          <w:rFonts w:ascii="Times New Roman" w:hAnsi="Times New Roman" w:cs="Times New Roman"/>
        </w:rPr>
        <w:t xml:space="preserve">The calculation of these network indicators and the network visualization are done with Gephi, a network analysis software package developed by Gephi Consortium. </w:t>
      </w:r>
    </w:p>
    <w:p w:rsidR="00961656" w:rsidRPr="00323015" w:rsidRDefault="00961656" w:rsidP="00961656">
      <w:pPr>
        <w:tabs>
          <w:tab w:val="left" w:pos="720"/>
        </w:tabs>
        <w:ind w:left="1080" w:hanging="1080"/>
        <w:rPr>
          <w:rFonts w:ascii="Times New Roman" w:hAnsi="Times New Roman" w:cs="Times New Roman"/>
        </w:rPr>
      </w:pPr>
    </w:p>
    <w:p w:rsidR="00140BD4" w:rsidRPr="00323015" w:rsidRDefault="00961656" w:rsidP="008B56D6">
      <w:pPr>
        <w:tabs>
          <w:tab w:val="left" w:pos="720"/>
        </w:tabs>
        <w:ind w:left="1080" w:hanging="1080"/>
        <w:rPr>
          <w:rFonts w:ascii="Times New Roman" w:hAnsi="Times New Roman" w:cs="Times New Roman"/>
        </w:rPr>
      </w:pPr>
      <w:r w:rsidRPr="00323015">
        <w:rPr>
          <w:rFonts w:ascii="Times New Roman" w:hAnsi="Times New Roman" w:cs="Times New Roman"/>
        </w:rPr>
        <w:tab/>
        <w:t>•</w:t>
      </w:r>
      <w:r w:rsidRPr="00323015">
        <w:rPr>
          <w:rFonts w:ascii="Times New Roman" w:hAnsi="Times New Roman" w:cs="Times New Roman"/>
        </w:rPr>
        <w:tab/>
      </w:r>
      <w:r w:rsidR="00140BD4" w:rsidRPr="00323015">
        <w:rPr>
          <w:rFonts w:ascii="Times New Roman" w:hAnsi="Times New Roman" w:cs="Times New Roman"/>
        </w:rPr>
        <w:t xml:space="preserve">Node level: </w:t>
      </w:r>
      <w:r w:rsidR="00140BD4" w:rsidRPr="00323015">
        <w:rPr>
          <w:rFonts w:ascii="Times New Roman" w:hAnsi="Times New Roman" w:cs="Times New Roman"/>
          <w:i/>
        </w:rPr>
        <w:t>Degree centrality</w:t>
      </w:r>
      <w:r w:rsidR="00140BD4" w:rsidRPr="00323015">
        <w:rPr>
          <w:rFonts w:ascii="Times New Roman" w:hAnsi="Times New Roman" w:cs="Times New Roman"/>
        </w:rPr>
        <w:t xml:space="preserve"> </w:t>
      </w:r>
      <w:r w:rsidR="0040774E" w:rsidRPr="00323015">
        <w:rPr>
          <w:rFonts w:ascii="Times New Roman" w:hAnsi="Times New Roman" w:cs="Times New Roman"/>
        </w:rPr>
        <w:t xml:space="preserve">measures the extent to which a node is involved in extensive relationship. </w:t>
      </w:r>
      <w:r w:rsidR="0040774E" w:rsidRPr="00323015">
        <w:rPr>
          <w:rFonts w:ascii="Times New Roman" w:hAnsi="Times New Roman" w:cs="Times New Roman"/>
          <w:i/>
        </w:rPr>
        <w:t>Betweenness centrality</w:t>
      </w:r>
      <w:r w:rsidR="0040774E" w:rsidRPr="00323015">
        <w:rPr>
          <w:rFonts w:ascii="Times New Roman" w:hAnsi="Times New Roman" w:cs="Times New Roman"/>
        </w:rPr>
        <w:t xml:space="preserve"> </w:t>
      </w:r>
      <w:r w:rsidR="00DB1F7E" w:rsidRPr="00323015">
        <w:rPr>
          <w:rFonts w:ascii="Times New Roman" w:hAnsi="Times New Roman" w:cs="Times New Roman"/>
        </w:rPr>
        <w:t xml:space="preserve">estimates how </w:t>
      </w:r>
      <w:r w:rsidR="00DB1F7E" w:rsidRPr="00323015">
        <w:rPr>
          <w:rFonts w:ascii="Times New Roman" w:hAnsi="Times New Roman" w:cs="Times New Roman"/>
        </w:rPr>
        <w:lastRenderedPageBreak/>
        <w:t xml:space="preserve">much a node lies on the paths between any two other nodes. </w:t>
      </w:r>
      <w:r w:rsidR="00BC1C8A" w:rsidRPr="00323015">
        <w:rPr>
          <w:rFonts w:ascii="Times New Roman" w:hAnsi="Times New Roman" w:cs="Times New Roman"/>
        </w:rPr>
        <w:t xml:space="preserve">Node ranking </w:t>
      </w:r>
      <w:r w:rsidR="00C2316B" w:rsidRPr="00323015">
        <w:rPr>
          <w:rFonts w:ascii="Times New Roman" w:hAnsi="Times New Roman" w:cs="Times New Roman"/>
        </w:rPr>
        <w:t xml:space="preserve">by both centrality indicators </w:t>
      </w:r>
      <w:r w:rsidR="00BC1C8A" w:rsidRPr="00323015">
        <w:rPr>
          <w:rFonts w:ascii="Times New Roman" w:hAnsi="Times New Roman" w:cs="Times New Roman"/>
        </w:rPr>
        <w:t>helps classify a node’s</w:t>
      </w:r>
      <w:r w:rsidR="00C2316B" w:rsidRPr="00323015">
        <w:rPr>
          <w:rFonts w:ascii="Times New Roman" w:hAnsi="Times New Roman" w:cs="Times New Roman"/>
        </w:rPr>
        <w:t xml:space="preserve"> location as core, peripheral, or intermediary</w:t>
      </w:r>
      <w:r w:rsidR="00BC1C8A" w:rsidRPr="00323015">
        <w:rPr>
          <w:rFonts w:ascii="Times New Roman" w:hAnsi="Times New Roman" w:cs="Times New Roman"/>
        </w:rPr>
        <w:t xml:space="preserve"> in the network</w:t>
      </w:r>
      <w:r w:rsidR="00C2316B" w:rsidRPr="00323015">
        <w:rPr>
          <w:rFonts w:ascii="Times New Roman" w:hAnsi="Times New Roman" w:cs="Times New Roman"/>
        </w:rPr>
        <w:t xml:space="preserve">. </w:t>
      </w:r>
    </w:p>
    <w:p w:rsidR="00357FF1" w:rsidRPr="00323015" w:rsidRDefault="00961656" w:rsidP="008B56D6">
      <w:pPr>
        <w:tabs>
          <w:tab w:val="left" w:pos="720"/>
        </w:tabs>
        <w:ind w:left="1080" w:hanging="1080"/>
        <w:rPr>
          <w:rFonts w:ascii="Times New Roman" w:hAnsi="Times New Roman" w:cs="Times New Roman"/>
        </w:rPr>
      </w:pPr>
      <w:r w:rsidRPr="00323015">
        <w:rPr>
          <w:rFonts w:ascii="Times New Roman" w:hAnsi="Times New Roman" w:cs="Times New Roman"/>
        </w:rPr>
        <w:tab/>
        <w:t>•</w:t>
      </w:r>
      <w:r w:rsidRPr="00323015">
        <w:rPr>
          <w:rFonts w:ascii="Times New Roman" w:hAnsi="Times New Roman" w:cs="Times New Roman"/>
        </w:rPr>
        <w:tab/>
      </w:r>
      <w:r w:rsidR="00140BD4" w:rsidRPr="00323015">
        <w:rPr>
          <w:rFonts w:ascii="Times New Roman" w:hAnsi="Times New Roman" w:cs="Times New Roman"/>
        </w:rPr>
        <w:t xml:space="preserve">Sub-group level: </w:t>
      </w:r>
      <w:r w:rsidR="00BC1C8A" w:rsidRPr="00323015">
        <w:rPr>
          <w:rFonts w:ascii="Times New Roman" w:hAnsi="Times New Roman" w:cs="Times New Roman"/>
          <w:i/>
        </w:rPr>
        <w:t>Modularity</w:t>
      </w:r>
      <w:r w:rsidR="00BC1C8A" w:rsidRPr="00323015">
        <w:rPr>
          <w:rFonts w:ascii="Times New Roman" w:hAnsi="Times New Roman" w:cs="Times New Roman"/>
        </w:rPr>
        <w:t xml:space="preserve"> is a clustering measurement that </w:t>
      </w:r>
      <w:r w:rsidR="003B012F" w:rsidRPr="00323015">
        <w:rPr>
          <w:rFonts w:ascii="Times New Roman" w:hAnsi="Times New Roman" w:cs="Times New Roman"/>
        </w:rPr>
        <w:t>detects sub</w:t>
      </w:r>
      <w:r w:rsidR="00376EA7" w:rsidRPr="00323015">
        <w:rPr>
          <w:rFonts w:ascii="Times New Roman" w:hAnsi="Times New Roman" w:cs="Times New Roman"/>
        </w:rPr>
        <w:t>-</w:t>
      </w:r>
      <w:r w:rsidR="003B012F" w:rsidRPr="00323015">
        <w:rPr>
          <w:rFonts w:ascii="Times New Roman" w:hAnsi="Times New Roman" w:cs="Times New Roman"/>
        </w:rPr>
        <w:t xml:space="preserve">groups where there are more intensive links between nodes within than among the rest of the network (Newman, 2006). This indicator may be useful in identifying families of ideological elements and human communities at different levels. </w:t>
      </w:r>
    </w:p>
    <w:p w:rsidR="0080311C" w:rsidRPr="00323015" w:rsidRDefault="0080311C" w:rsidP="00961656">
      <w:pPr>
        <w:rPr>
          <w:rFonts w:ascii="Times New Roman" w:hAnsi="Times New Roman" w:cs="Times New Roman"/>
        </w:rPr>
      </w:pPr>
    </w:p>
    <w:p w:rsidR="004D3638" w:rsidRPr="00323015" w:rsidRDefault="004D3638" w:rsidP="008B56D6">
      <w:pPr>
        <w:rPr>
          <w:rFonts w:ascii="Times New Roman" w:hAnsi="Times New Roman" w:cs="Times New Roman"/>
          <w:b/>
        </w:rPr>
      </w:pPr>
      <w:r w:rsidRPr="00323015">
        <w:rPr>
          <w:rFonts w:ascii="Times New Roman" w:hAnsi="Times New Roman" w:cs="Times New Roman"/>
          <w:b/>
        </w:rPr>
        <w:t>Analytical Results</w:t>
      </w:r>
    </w:p>
    <w:p w:rsidR="00755C72" w:rsidRPr="00323015" w:rsidRDefault="00D80CFF" w:rsidP="008B56D6">
      <w:pPr>
        <w:rPr>
          <w:rFonts w:ascii="Times New Roman" w:hAnsi="Times New Roman" w:cs="Times New Roman"/>
        </w:rPr>
      </w:pPr>
      <w:r w:rsidRPr="00323015">
        <w:rPr>
          <w:rFonts w:ascii="Times New Roman" w:hAnsi="Times New Roman" w:cs="Times New Roman"/>
        </w:rPr>
        <w:t xml:space="preserve">The </w:t>
      </w:r>
      <w:r w:rsidR="00550940" w:rsidRPr="00323015">
        <w:rPr>
          <w:rFonts w:ascii="Times New Roman" w:hAnsi="Times New Roman" w:cs="Times New Roman"/>
        </w:rPr>
        <w:t>integration of a flexible analytical framework of social network analysis and the size and depth of the emblem symbolic data obviously provide a wide horiz</w:t>
      </w:r>
      <w:r w:rsidR="00032AE6" w:rsidRPr="00323015">
        <w:rPr>
          <w:rFonts w:ascii="Times New Roman" w:hAnsi="Times New Roman" w:cs="Times New Roman"/>
        </w:rPr>
        <w:t>on of relational characteristics</w:t>
      </w:r>
      <w:r w:rsidR="00550940" w:rsidRPr="00323015">
        <w:rPr>
          <w:rFonts w:ascii="Times New Roman" w:hAnsi="Times New Roman" w:cs="Times New Roman"/>
        </w:rPr>
        <w:t xml:space="preserve">. For example, </w:t>
      </w:r>
      <w:r w:rsidR="00C5070D" w:rsidRPr="00323015">
        <w:rPr>
          <w:rFonts w:ascii="Times New Roman" w:hAnsi="Times New Roman" w:cs="Times New Roman"/>
        </w:rPr>
        <w:t>based on the syntactic data model of Table 1, we can const</w:t>
      </w:r>
      <w:r w:rsidR="00DC512B" w:rsidRPr="00323015">
        <w:rPr>
          <w:rFonts w:ascii="Times New Roman" w:hAnsi="Times New Roman" w:cs="Times New Roman"/>
        </w:rPr>
        <w:t>ruct two affiliation networks, color-human_community, and symbolic_ element-h</w:t>
      </w:r>
      <w:r w:rsidR="00C5070D" w:rsidRPr="00323015">
        <w:rPr>
          <w:rFonts w:ascii="Times New Roman" w:hAnsi="Times New Roman" w:cs="Times New Roman"/>
        </w:rPr>
        <w:t>uman_</w:t>
      </w:r>
      <w:r w:rsidR="00DC512B" w:rsidRPr="00323015">
        <w:rPr>
          <w:rFonts w:ascii="Times New Roman" w:hAnsi="Times New Roman" w:cs="Times New Roman"/>
        </w:rPr>
        <w:t>c</w:t>
      </w:r>
      <w:r w:rsidR="00F007A6" w:rsidRPr="00323015">
        <w:rPr>
          <w:rFonts w:ascii="Times New Roman" w:hAnsi="Times New Roman" w:cs="Times New Roman"/>
        </w:rPr>
        <w:t xml:space="preserve">ommunity, one at 1 x 3 and the other at 3 x 3 composite granularity levels. Each affiliation network can also be projected into two one-mode networks. This will result in a total of 36 networks that encode different aspects and </w:t>
      </w:r>
      <w:r w:rsidR="00032AE6" w:rsidRPr="00323015">
        <w:rPr>
          <w:rFonts w:ascii="Times New Roman" w:hAnsi="Times New Roman" w:cs="Times New Roman"/>
        </w:rPr>
        <w:t xml:space="preserve">various </w:t>
      </w:r>
      <w:r w:rsidR="00F007A6" w:rsidRPr="00323015">
        <w:rPr>
          <w:rFonts w:ascii="Times New Roman" w:hAnsi="Times New Roman" w:cs="Times New Roman"/>
        </w:rPr>
        <w:t>granularit</w:t>
      </w:r>
      <w:r w:rsidR="00032AE6" w:rsidRPr="00323015">
        <w:rPr>
          <w:rFonts w:ascii="Times New Roman" w:hAnsi="Times New Roman" w:cs="Times New Roman"/>
        </w:rPr>
        <w:t>ies</w:t>
      </w:r>
      <w:r w:rsidR="00D95161" w:rsidRPr="00323015">
        <w:rPr>
          <w:rFonts w:ascii="Times New Roman" w:hAnsi="Times New Roman" w:cs="Times New Roman"/>
        </w:rPr>
        <w:t xml:space="preserve"> of relational information. Limited by the space of</w:t>
      </w:r>
      <w:r w:rsidR="00F007A6" w:rsidRPr="00323015">
        <w:rPr>
          <w:rFonts w:ascii="Times New Roman" w:hAnsi="Times New Roman" w:cs="Times New Roman"/>
        </w:rPr>
        <w:t xml:space="preserve"> this paper, we </w:t>
      </w:r>
      <w:r w:rsidR="00C5070D" w:rsidRPr="00323015">
        <w:rPr>
          <w:rFonts w:ascii="Times New Roman" w:hAnsi="Times New Roman" w:cs="Times New Roman"/>
        </w:rPr>
        <w:t>demonstrate two distinct analytic functions and present the results</w:t>
      </w:r>
      <w:r w:rsidR="00942E14" w:rsidRPr="00323015">
        <w:rPr>
          <w:rFonts w:ascii="Times New Roman" w:hAnsi="Times New Roman" w:cs="Times New Roman"/>
        </w:rPr>
        <w:t xml:space="preserve"> of a few interesting discoveries</w:t>
      </w:r>
      <w:r w:rsidR="00D95161" w:rsidRPr="00323015">
        <w:rPr>
          <w:rFonts w:ascii="Times New Roman" w:hAnsi="Times New Roman" w:cs="Times New Roman"/>
        </w:rPr>
        <w:t xml:space="preserve">. </w:t>
      </w:r>
    </w:p>
    <w:p w:rsidR="00961656" w:rsidRPr="00323015" w:rsidRDefault="00961656" w:rsidP="00961656">
      <w:pPr>
        <w:rPr>
          <w:rFonts w:ascii="Times New Roman" w:hAnsi="Times New Roman" w:cs="Times New Roman"/>
          <w:i/>
        </w:rPr>
      </w:pPr>
    </w:p>
    <w:p w:rsidR="00C5070D" w:rsidRPr="00323015" w:rsidRDefault="00C5070D" w:rsidP="008B56D6">
      <w:pPr>
        <w:rPr>
          <w:rFonts w:ascii="Times New Roman" w:hAnsi="Times New Roman" w:cs="Times New Roman"/>
          <w:i/>
        </w:rPr>
      </w:pPr>
      <w:r w:rsidRPr="00323015">
        <w:rPr>
          <w:rFonts w:ascii="Times New Roman" w:hAnsi="Times New Roman" w:cs="Times New Roman"/>
          <w:i/>
        </w:rPr>
        <w:t xml:space="preserve">Discovery by </w:t>
      </w:r>
      <w:r w:rsidR="00376EA7" w:rsidRPr="00323015">
        <w:rPr>
          <w:rFonts w:ascii="Times New Roman" w:hAnsi="Times New Roman" w:cs="Times New Roman"/>
          <w:i/>
        </w:rPr>
        <w:t>O</w:t>
      </w:r>
      <w:r w:rsidRPr="00323015">
        <w:rPr>
          <w:rFonts w:ascii="Times New Roman" w:hAnsi="Times New Roman" w:cs="Times New Roman"/>
          <w:i/>
        </w:rPr>
        <w:t>bservation</w:t>
      </w:r>
    </w:p>
    <w:p w:rsidR="00C100D5" w:rsidRPr="00323015" w:rsidRDefault="005D0E71" w:rsidP="008B56D6">
      <w:pPr>
        <w:rPr>
          <w:rFonts w:ascii="Times New Roman" w:hAnsi="Times New Roman" w:cs="Times New Roman"/>
        </w:rPr>
      </w:pPr>
      <w:r w:rsidRPr="00323015">
        <w:rPr>
          <w:rFonts w:ascii="Times New Roman" w:hAnsi="Times New Roman" w:cs="Times New Roman"/>
        </w:rPr>
        <w:t>We first observe</w:t>
      </w:r>
      <w:r w:rsidR="00DC512B" w:rsidRPr="00323015">
        <w:rPr>
          <w:rFonts w:ascii="Times New Roman" w:hAnsi="Times New Roman" w:cs="Times New Roman"/>
        </w:rPr>
        <w:t xml:space="preserve"> how the </w:t>
      </w:r>
      <w:r w:rsidR="00376EA7" w:rsidRPr="00323015">
        <w:rPr>
          <w:rFonts w:ascii="Times New Roman" w:hAnsi="Times New Roman" w:cs="Times New Roman"/>
        </w:rPr>
        <w:t>nine</w:t>
      </w:r>
      <w:r w:rsidR="00DC512B" w:rsidRPr="00323015">
        <w:rPr>
          <w:rFonts w:ascii="Times New Roman" w:hAnsi="Times New Roman" w:cs="Times New Roman"/>
        </w:rPr>
        <w:t xml:space="preserve"> primary colors are used in national emblems across the world. Figure 2</w:t>
      </w:r>
      <w:r w:rsidR="00942E14" w:rsidRPr="00323015">
        <w:rPr>
          <w:rFonts w:ascii="Times New Roman" w:hAnsi="Times New Roman" w:cs="Times New Roman"/>
        </w:rPr>
        <w:t>a</w:t>
      </w:r>
      <w:r w:rsidR="00DC512B" w:rsidRPr="00323015">
        <w:rPr>
          <w:rFonts w:ascii="Times New Roman" w:hAnsi="Times New Roman" w:cs="Times New Roman"/>
        </w:rPr>
        <w:t xml:space="preserve"> shows the color-country affiliation network where the size of color nodes is proportional to its degree (frequency of use by country). The </w:t>
      </w:r>
      <w:r w:rsidR="00982DA7" w:rsidRPr="00323015">
        <w:rPr>
          <w:rFonts w:ascii="Times New Roman" w:hAnsi="Times New Roman" w:cs="Times New Roman"/>
        </w:rPr>
        <w:t xml:space="preserve">top three colors are yellow (149), white (133), and red (129), followed by blue (107), green (73), and black (41). All other colors are significantly minor. </w:t>
      </w:r>
      <w:r w:rsidR="00942E14" w:rsidRPr="00323015">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9"/>
        <w:gridCol w:w="4172"/>
      </w:tblGrid>
      <w:tr w:rsidR="00FB4DCD" w:rsidRPr="00323015" w:rsidTr="008B56D6">
        <w:trPr>
          <w:trHeight w:val="2750"/>
        </w:trPr>
        <w:tc>
          <w:tcPr>
            <w:tcW w:w="4219" w:type="dxa"/>
          </w:tcPr>
          <w:p w:rsidR="00FB4DCD" w:rsidRPr="00323015" w:rsidRDefault="00782ADA" w:rsidP="00961656">
            <w:pPr>
              <w:rPr>
                <w:rFonts w:ascii="Times New Roman" w:hAnsi="Times New Roman" w:cs="Times New Roman"/>
              </w:rPr>
            </w:pPr>
            <w:r w:rsidRPr="008B56D6">
              <w:rPr>
                <w:rFonts w:ascii="Times New Roman" w:hAnsi="Times New Roman" w:cs="Times New Roman"/>
                <w:noProof/>
              </w:rPr>
              <w:object w:dxaOrig="4320"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98.75pt;height:150.75pt" o:ole="">
                  <v:imagedata r:id="rId10" o:title=""/>
                </v:shape>
                <o:OLEObject Type="Embed" ProgID="PBrush" ShapeID="_x0000_i1026" DrawAspect="Content" ObjectID="_1492166405" r:id="rId11"/>
              </w:object>
            </w:r>
          </w:p>
        </w:tc>
        <w:tc>
          <w:tcPr>
            <w:tcW w:w="4172" w:type="dxa"/>
          </w:tcPr>
          <w:p w:rsidR="00FB4DCD" w:rsidRPr="00323015" w:rsidRDefault="00782ADA" w:rsidP="00961656">
            <w:pPr>
              <w:kinsoku w:val="0"/>
              <w:overflowPunct w:val="0"/>
              <w:rPr>
                <w:rFonts w:ascii="Times New Roman" w:hAnsi="Times New Roman" w:cs="Times New Roman"/>
              </w:rPr>
            </w:pPr>
            <w:r w:rsidRPr="000C6946">
              <w:object w:dxaOrig="12800" w:dyaOrig="8110">
                <v:shape id="_x0000_i1027" type="#_x0000_t75" style="width:207pt;height:135pt" o:ole="">
                  <v:imagedata r:id="rId12" o:title=""/>
                </v:shape>
                <o:OLEObject Type="Embed" ProgID="PBrush" ShapeID="_x0000_i1027" DrawAspect="Content" ObjectID="_1492166406" r:id="rId13"/>
              </w:object>
            </w:r>
          </w:p>
        </w:tc>
      </w:tr>
      <w:tr w:rsidR="00FB4DCD" w:rsidRPr="00323015" w:rsidTr="008B56D6">
        <w:trPr>
          <w:trHeight w:val="778"/>
        </w:trPr>
        <w:tc>
          <w:tcPr>
            <w:tcW w:w="4219" w:type="dxa"/>
          </w:tcPr>
          <w:p w:rsidR="00FB4DCD" w:rsidRPr="008B56D6" w:rsidRDefault="00FB4DCD" w:rsidP="008B56D6">
            <w:pPr>
              <w:rPr>
                <w:rFonts w:ascii="Times New Roman" w:hAnsi="Times New Roman" w:cs="Times New Roman"/>
                <w:szCs w:val="24"/>
              </w:rPr>
            </w:pPr>
            <w:r w:rsidRPr="008B56D6">
              <w:rPr>
                <w:rFonts w:ascii="Times New Roman" w:hAnsi="Times New Roman" w:cs="Times New Roman"/>
                <w:szCs w:val="24"/>
              </w:rPr>
              <w:t>Figure 2a</w:t>
            </w:r>
            <w:r w:rsidR="00376EA7" w:rsidRPr="008B56D6">
              <w:rPr>
                <w:rFonts w:ascii="Times New Roman" w:hAnsi="Times New Roman" w:cs="Times New Roman"/>
                <w:szCs w:val="24"/>
              </w:rPr>
              <w:t>.</w:t>
            </w:r>
            <w:r w:rsidRPr="008B56D6">
              <w:rPr>
                <w:rFonts w:ascii="Times New Roman" w:hAnsi="Times New Roman" w:cs="Times New Roman"/>
                <w:szCs w:val="24"/>
              </w:rPr>
              <w:t xml:space="preserve"> Overview of </w:t>
            </w:r>
          </w:p>
          <w:p w:rsidR="00FB4DCD" w:rsidRPr="00323015" w:rsidRDefault="00376EA7" w:rsidP="008B56D6">
            <w:pPr>
              <w:rPr>
                <w:rFonts w:ascii="Times New Roman" w:hAnsi="Times New Roman" w:cs="Times New Roman"/>
                <w:sz w:val="22"/>
              </w:rPr>
            </w:pPr>
            <w:r w:rsidRPr="008B56D6">
              <w:rPr>
                <w:rFonts w:ascii="Times New Roman" w:hAnsi="Times New Roman" w:cs="Times New Roman"/>
                <w:szCs w:val="24"/>
              </w:rPr>
              <w:t>c</w:t>
            </w:r>
            <w:r w:rsidR="00C20619" w:rsidRPr="008B56D6">
              <w:rPr>
                <w:rFonts w:ascii="Times New Roman" w:hAnsi="Times New Roman" w:cs="Times New Roman"/>
                <w:szCs w:val="24"/>
              </w:rPr>
              <w:t>olor-</w:t>
            </w:r>
            <w:r w:rsidRPr="008B56D6">
              <w:rPr>
                <w:rFonts w:ascii="Times New Roman" w:hAnsi="Times New Roman" w:cs="Times New Roman"/>
                <w:szCs w:val="24"/>
              </w:rPr>
              <w:t>c</w:t>
            </w:r>
            <w:r w:rsidR="00C20619" w:rsidRPr="008B56D6">
              <w:rPr>
                <w:rFonts w:ascii="Times New Roman" w:hAnsi="Times New Roman" w:cs="Times New Roman"/>
                <w:szCs w:val="24"/>
              </w:rPr>
              <w:t xml:space="preserve">ountry </w:t>
            </w:r>
            <w:r w:rsidRPr="008B56D6">
              <w:rPr>
                <w:rFonts w:ascii="Times New Roman" w:hAnsi="Times New Roman" w:cs="Times New Roman"/>
                <w:szCs w:val="24"/>
              </w:rPr>
              <w:t>a</w:t>
            </w:r>
            <w:r w:rsidR="00FB4DCD" w:rsidRPr="008B56D6">
              <w:rPr>
                <w:rFonts w:ascii="Times New Roman" w:hAnsi="Times New Roman" w:cs="Times New Roman"/>
                <w:szCs w:val="24"/>
              </w:rPr>
              <w:t xml:space="preserve">ffiliation </w:t>
            </w:r>
            <w:r w:rsidRPr="008B56D6">
              <w:rPr>
                <w:rFonts w:ascii="Times New Roman" w:hAnsi="Times New Roman" w:cs="Times New Roman"/>
                <w:szCs w:val="24"/>
              </w:rPr>
              <w:t>n</w:t>
            </w:r>
            <w:r w:rsidR="00FB4DCD" w:rsidRPr="008B56D6">
              <w:rPr>
                <w:rFonts w:ascii="Times New Roman" w:hAnsi="Times New Roman" w:cs="Times New Roman"/>
                <w:szCs w:val="24"/>
              </w:rPr>
              <w:t>etwork</w:t>
            </w:r>
            <w:r w:rsidRPr="008B56D6">
              <w:rPr>
                <w:rFonts w:ascii="Times New Roman" w:hAnsi="Times New Roman" w:cs="Times New Roman"/>
                <w:szCs w:val="24"/>
              </w:rPr>
              <w:t>.</w:t>
            </w:r>
          </w:p>
        </w:tc>
        <w:tc>
          <w:tcPr>
            <w:tcW w:w="4172" w:type="dxa"/>
          </w:tcPr>
          <w:p w:rsidR="00FB4DCD" w:rsidRPr="00323015" w:rsidRDefault="00FB4DCD" w:rsidP="008B56D6">
            <w:pPr>
              <w:rPr>
                <w:rFonts w:ascii="Times New Roman" w:hAnsi="Times New Roman" w:cs="Times New Roman"/>
              </w:rPr>
            </w:pPr>
            <w:r w:rsidRPr="00323015">
              <w:rPr>
                <w:rFonts w:ascii="Times New Roman" w:hAnsi="Times New Roman" w:cs="Times New Roman"/>
              </w:rPr>
              <w:t>Figure 2</w:t>
            </w:r>
            <w:r w:rsidR="0037379C" w:rsidRPr="00323015">
              <w:rPr>
                <w:rFonts w:ascii="Times New Roman" w:hAnsi="Times New Roman" w:cs="Times New Roman"/>
              </w:rPr>
              <w:t>b</w:t>
            </w:r>
            <w:r w:rsidR="00376EA7" w:rsidRPr="00323015">
              <w:rPr>
                <w:rFonts w:ascii="Times New Roman" w:hAnsi="Times New Roman" w:cs="Times New Roman"/>
              </w:rPr>
              <w:t>.</w:t>
            </w:r>
            <w:r w:rsidR="00C20619" w:rsidRPr="00323015">
              <w:rPr>
                <w:rFonts w:ascii="Times New Roman" w:hAnsi="Times New Roman" w:cs="Times New Roman"/>
              </w:rPr>
              <w:t xml:space="preserve"> </w:t>
            </w:r>
            <w:r w:rsidR="00376EA7" w:rsidRPr="00323015">
              <w:rPr>
                <w:rFonts w:ascii="Times New Roman" w:hAnsi="Times New Roman" w:cs="Times New Roman"/>
              </w:rPr>
              <w:t>U</w:t>
            </w:r>
            <w:r w:rsidR="00C20619" w:rsidRPr="00323015">
              <w:rPr>
                <w:rFonts w:ascii="Times New Roman" w:hAnsi="Times New Roman" w:cs="Times New Roman"/>
              </w:rPr>
              <w:t>nique</w:t>
            </w:r>
            <w:r w:rsidRPr="00323015">
              <w:rPr>
                <w:rFonts w:ascii="Times New Roman" w:hAnsi="Times New Roman" w:cs="Times New Roman"/>
              </w:rPr>
              <w:t xml:space="preserve"> </w:t>
            </w:r>
            <w:r w:rsidR="00C20619" w:rsidRPr="00323015">
              <w:rPr>
                <w:rFonts w:ascii="Times New Roman" w:hAnsi="Times New Roman" w:cs="Times New Roman"/>
              </w:rPr>
              <w:t xml:space="preserve">and </w:t>
            </w:r>
            <w:r w:rsidR="00376EA7" w:rsidRPr="00323015">
              <w:rPr>
                <w:rFonts w:ascii="Times New Roman" w:hAnsi="Times New Roman" w:cs="Times New Roman"/>
              </w:rPr>
              <w:t>s</w:t>
            </w:r>
            <w:r w:rsidR="00C20619" w:rsidRPr="00323015">
              <w:rPr>
                <w:rFonts w:ascii="Times New Roman" w:hAnsi="Times New Roman" w:cs="Times New Roman"/>
              </w:rPr>
              <w:t xml:space="preserve">trong </w:t>
            </w:r>
            <w:r w:rsidR="00376EA7" w:rsidRPr="00323015">
              <w:rPr>
                <w:rFonts w:ascii="Times New Roman" w:hAnsi="Times New Roman" w:cs="Times New Roman"/>
              </w:rPr>
              <w:t>a</w:t>
            </w:r>
            <w:r w:rsidR="00C20619" w:rsidRPr="00323015">
              <w:rPr>
                <w:rFonts w:ascii="Times New Roman" w:hAnsi="Times New Roman" w:cs="Times New Roman"/>
              </w:rPr>
              <w:t xml:space="preserve">ssociation of </w:t>
            </w:r>
            <w:r w:rsidR="00376EA7" w:rsidRPr="00323015">
              <w:rPr>
                <w:rFonts w:ascii="Times New Roman" w:hAnsi="Times New Roman" w:cs="Times New Roman"/>
              </w:rPr>
              <w:t>c</w:t>
            </w:r>
            <w:r w:rsidRPr="00323015">
              <w:rPr>
                <w:rFonts w:ascii="Times New Roman" w:hAnsi="Times New Roman" w:cs="Times New Roman"/>
              </w:rPr>
              <w:t>olor-</w:t>
            </w:r>
            <w:r w:rsidR="00376EA7" w:rsidRPr="00323015">
              <w:rPr>
                <w:rFonts w:ascii="Times New Roman" w:hAnsi="Times New Roman" w:cs="Times New Roman"/>
              </w:rPr>
              <w:t>r</w:t>
            </w:r>
            <w:r w:rsidRPr="00323015">
              <w:rPr>
                <w:rFonts w:ascii="Times New Roman" w:hAnsi="Times New Roman" w:cs="Times New Roman"/>
              </w:rPr>
              <w:t>egion</w:t>
            </w:r>
            <w:r w:rsidR="00376EA7" w:rsidRPr="00323015">
              <w:rPr>
                <w:rFonts w:ascii="Times New Roman" w:hAnsi="Times New Roman" w:cs="Times New Roman"/>
              </w:rPr>
              <w:t>.</w:t>
            </w:r>
          </w:p>
        </w:tc>
      </w:tr>
    </w:tbl>
    <w:p w:rsidR="00961656" w:rsidRPr="00323015" w:rsidRDefault="00590D25" w:rsidP="00961656">
      <w:pPr>
        <w:rPr>
          <w:rFonts w:ascii="Times New Roman" w:hAnsi="Times New Roman" w:cs="Times New Roman"/>
        </w:rPr>
      </w:pPr>
      <w:r>
        <w:rPr>
          <w:rFonts w:ascii="Times New Roman" w:hAnsi="Times New Roman" w:cs="Times New Roman"/>
        </w:rPr>
        <w:lastRenderedPageBreak/>
        <w:pict>
          <v:rect id="_x0000_i1028" style="width:0;height:1.5pt" o:hralign="center" o:hrstd="t" o:hr="t" fillcolor="#a0a0a0" stroked="f"/>
        </w:pict>
      </w:r>
    </w:p>
    <w:p w:rsidR="00AE6272" w:rsidRPr="00323015" w:rsidRDefault="00AE6272" w:rsidP="008B56D6">
      <w:pPr>
        <w:ind w:firstLine="720"/>
        <w:rPr>
          <w:rFonts w:ascii="Times New Roman" w:hAnsi="Times New Roman" w:cs="Times New Roman"/>
        </w:rPr>
      </w:pPr>
      <w:r w:rsidRPr="00323015">
        <w:rPr>
          <w:rFonts w:ascii="Times New Roman" w:hAnsi="Times New Roman" w:cs="Times New Roman"/>
        </w:rPr>
        <w:t>Next we examine the color and region relations and apply the modularity measurement to approximate the separation of cohesive sub-groups (</w:t>
      </w:r>
      <w:r w:rsidRPr="00323015">
        <w:rPr>
          <w:rFonts w:ascii="Times New Roman" w:eastAsia="PMingLiU" w:hAnsi="Times New Roman" w:cs="Times New Roman"/>
          <w:kern w:val="0"/>
          <w:szCs w:val="24"/>
        </w:rPr>
        <w:t>Barber, 2007)</w:t>
      </w:r>
      <w:r w:rsidRPr="00323015">
        <w:rPr>
          <w:rFonts w:ascii="Times New Roman" w:hAnsi="Times New Roman" w:cs="Times New Roman"/>
        </w:rPr>
        <w:t>. As shown in Figure 2b, several unique associative patterns between region and color are identified that provide interesting information. For example, the color blue is a common symbol of Northern Europe, Western Europe, and the Caribbean, while the color green uniquely represents Western Asia and East Africa. This analytic observation based on systematic data exploration can complement traditional symbolism research in sociology and anthropology (Kolsto, 2006</w:t>
      </w:r>
      <w:r w:rsidR="00376EA7" w:rsidRPr="00323015">
        <w:rPr>
          <w:rFonts w:ascii="Times New Roman" w:hAnsi="Times New Roman" w:cs="Times New Roman"/>
        </w:rPr>
        <w:t xml:space="preserve">; </w:t>
      </w:r>
      <w:r w:rsidRPr="00323015">
        <w:rPr>
          <w:rFonts w:ascii="Times New Roman" w:hAnsi="Times New Roman" w:cs="Times New Roman"/>
        </w:rPr>
        <w:t>Podeh, 2011).</w:t>
      </w:r>
    </w:p>
    <w:p w:rsidR="00A17B89" w:rsidRPr="00323015" w:rsidRDefault="00A55AC1" w:rsidP="008B56D6">
      <w:pPr>
        <w:ind w:firstLine="720"/>
        <w:rPr>
          <w:rFonts w:ascii="Times New Roman" w:hAnsi="Times New Roman" w:cs="Times New Roman"/>
        </w:rPr>
      </w:pPr>
      <w:r w:rsidRPr="00323015">
        <w:rPr>
          <w:rFonts w:ascii="Times New Roman" w:hAnsi="Times New Roman" w:cs="Times New Roman"/>
        </w:rPr>
        <w:t>For entity</w:t>
      </w:r>
      <w:r w:rsidR="00D459DE" w:rsidRPr="00323015">
        <w:rPr>
          <w:rFonts w:ascii="Times New Roman" w:hAnsi="Times New Roman" w:cs="Times New Roman"/>
        </w:rPr>
        <w:t>-country affiliation, it is observed tha</w:t>
      </w:r>
      <w:r w:rsidR="003F5357" w:rsidRPr="00323015">
        <w:rPr>
          <w:rFonts w:ascii="Times New Roman" w:hAnsi="Times New Roman" w:cs="Times New Roman"/>
        </w:rPr>
        <w:t xml:space="preserve">t </w:t>
      </w:r>
      <w:r w:rsidR="002961CF" w:rsidRPr="00323015">
        <w:rPr>
          <w:rFonts w:ascii="Times New Roman" w:hAnsi="Times New Roman" w:cs="Times New Roman"/>
        </w:rPr>
        <w:t>a total of 308 unique element</w:t>
      </w:r>
      <w:r w:rsidR="003F5357" w:rsidRPr="00323015">
        <w:rPr>
          <w:rFonts w:ascii="Times New Roman" w:hAnsi="Times New Roman" w:cs="Times New Roman"/>
        </w:rPr>
        <w:t xml:space="preserve"> entities</w:t>
      </w:r>
      <w:r w:rsidR="00D459DE" w:rsidRPr="00323015">
        <w:rPr>
          <w:rFonts w:ascii="Times New Roman" w:hAnsi="Times New Roman" w:cs="Times New Roman"/>
        </w:rPr>
        <w:t xml:space="preserve"> are used 1</w:t>
      </w:r>
      <w:r w:rsidR="00376EA7" w:rsidRPr="00323015">
        <w:rPr>
          <w:rFonts w:ascii="Times New Roman" w:hAnsi="Times New Roman" w:cs="Times New Roman"/>
        </w:rPr>
        <w:t>,</w:t>
      </w:r>
      <w:r w:rsidR="00D459DE" w:rsidRPr="00323015">
        <w:rPr>
          <w:rFonts w:ascii="Times New Roman" w:hAnsi="Times New Roman" w:cs="Times New Roman"/>
        </w:rPr>
        <w:t>624 times in 205 national emblems with a long-tail</w:t>
      </w:r>
      <w:r w:rsidR="00D8400F" w:rsidRPr="00323015">
        <w:rPr>
          <w:rFonts w:ascii="Times New Roman" w:hAnsi="Times New Roman" w:cs="Times New Roman"/>
        </w:rPr>
        <w:t>ed</w:t>
      </w:r>
      <w:r w:rsidR="00D459DE" w:rsidRPr="00323015">
        <w:rPr>
          <w:rFonts w:ascii="Times New Roman" w:hAnsi="Times New Roman" w:cs="Times New Roman"/>
        </w:rPr>
        <w:t xml:space="preserve"> </w:t>
      </w:r>
      <w:r w:rsidR="003F5357" w:rsidRPr="00323015">
        <w:rPr>
          <w:rFonts w:ascii="Times New Roman" w:hAnsi="Times New Roman" w:cs="Times New Roman"/>
        </w:rPr>
        <w:t>distribution. The top 10 entitie</w:t>
      </w:r>
      <w:r w:rsidR="00D459DE" w:rsidRPr="00323015">
        <w:rPr>
          <w:rFonts w:ascii="Times New Roman" w:hAnsi="Times New Roman" w:cs="Times New Roman"/>
        </w:rPr>
        <w:t xml:space="preserve">s are listed in Table 2 and account for 38.2% of occurrence frequency. </w:t>
      </w:r>
      <w:r w:rsidR="007A085E" w:rsidRPr="00323015">
        <w:rPr>
          <w:rFonts w:ascii="Times New Roman" w:hAnsi="Times New Roman" w:cs="Times New Roman"/>
        </w:rPr>
        <w:t>When</w:t>
      </w:r>
      <w:r w:rsidR="003F5357" w:rsidRPr="00323015">
        <w:rPr>
          <w:rFonts w:ascii="Times New Roman" w:hAnsi="Times New Roman" w:cs="Times New Roman"/>
        </w:rPr>
        <w:t xml:space="preserve"> the one-mode entity</w:t>
      </w:r>
      <w:r w:rsidR="007A085E" w:rsidRPr="00323015">
        <w:rPr>
          <w:rFonts w:ascii="Times New Roman" w:hAnsi="Times New Roman" w:cs="Times New Roman"/>
        </w:rPr>
        <w:t xml:space="preserve"> co-membership network is constructed, several cohesive subgroups are identified. One of the</w:t>
      </w:r>
      <w:r w:rsidR="003F5357" w:rsidRPr="00323015">
        <w:rPr>
          <w:rFonts w:ascii="Times New Roman" w:hAnsi="Times New Roman" w:cs="Times New Roman"/>
        </w:rPr>
        <w:t xml:space="preserve"> interesting patterns of entity</w:t>
      </w:r>
      <w:r w:rsidR="007A085E" w:rsidRPr="00323015">
        <w:rPr>
          <w:rFonts w:ascii="Times New Roman" w:hAnsi="Times New Roman" w:cs="Times New Roman"/>
        </w:rPr>
        <w:t xml:space="preserve"> asso</w:t>
      </w:r>
      <w:r w:rsidR="00310CB4" w:rsidRPr="00323015">
        <w:rPr>
          <w:rFonts w:ascii="Times New Roman" w:hAnsi="Times New Roman" w:cs="Times New Roman"/>
        </w:rPr>
        <w:t>ciation is shown in Figure 3</w:t>
      </w:r>
      <w:r w:rsidR="00D8400F" w:rsidRPr="00323015">
        <w:rPr>
          <w:rFonts w:ascii="Times New Roman" w:hAnsi="Times New Roman" w:cs="Times New Roman"/>
        </w:rPr>
        <w:t>,</w:t>
      </w:r>
      <w:r w:rsidR="00310CB4" w:rsidRPr="00323015">
        <w:rPr>
          <w:rFonts w:ascii="Times New Roman" w:hAnsi="Times New Roman" w:cs="Times New Roman"/>
        </w:rPr>
        <w:t xml:space="preserve"> with shield, eagle, lion, cross, crown, and spear as members of the primary core, and</w:t>
      </w:r>
      <w:r w:rsidR="007A085E" w:rsidRPr="00323015">
        <w:rPr>
          <w:rFonts w:ascii="Times New Roman" w:hAnsi="Times New Roman" w:cs="Times New Roman"/>
        </w:rPr>
        <w:t xml:space="preserve"> seems to indicate a strong European flavor. </w:t>
      </w:r>
    </w:p>
    <w:p w:rsidR="007A085E" w:rsidRPr="00323015" w:rsidRDefault="007A085E" w:rsidP="00961656">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170"/>
      </w:tblGrid>
      <w:tr w:rsidR="00544832" w:rsidRPr="00323015" w:rsidTr="008B56D6">
        <w:tc>
          <w:tcPr>
            <w:tcW w:w="4181" w:type="dxa"/>
            <w:vMerge w:val="restart"/>
          </w:tcPr>
          <w:p w:rsidR="00544832" w:rsidRPr="00323015" w:rsidRDefault="00544832" w:rsidP="008B56D6">
            <w:pPr>
              <w:rPr>
                <w:rFonts w:ascii="Times New Roman" w:hAnsi="Times New Roman" w:cs="Times New Roman"/>
                <w:szCs w:val="24"/>
              </w:rPr>
            </w:pPr>
            <w:r w:rsidRPr="00323015">
              <w:rPr>
                <w:rFonts w:ascii="Times New Roman" w:hAnsi="Times New Roman" w:cs="Times New Roman"/>
                <w:szCs w:val="24"/>
              </w:rPr>
              <w:t xml:space="preserve">Table 2. Symbolic </w:t>
            </w:r>
            <w:r w:rsidR="00323015" w:rsidRPr="00323015">
              <w:rPr>
                <w:rFonts w:ascii="Times New Roman" w:hAnsi="Times New Roman" w:cs="Times New Roman"/>
                <w:szCs w:val="24"/>
              </w:rPr>
              <w:t>e</w:t>
            </w:r>
            <w:r w:rsidRPr="00323015">
              <w:rPr>
                <w:rFonts w:ascii="Times New Roman" w:hAnsi="Times New Roman" w:cs="Times New Roman"/>
                <w:szCs w:val="24"/>
              </w:rPr>
              <w:t xml:space="preserve">lement </w:t>
            </w:r>
            <w:r w:rsidR="00323015" w:rsidRPr="00323015">
              <w:rPr>
                <w:rFonts w:ascii="Times New Roman" w:hAnsi="Times New Roman" w:cs="Times New Roman"/>
                <w:szCs w:val="24"/>
              </w:rPr>
              <w:t>d</w:t>
            </w:r>
            <w:r w:rsidRPr="00323015">
              <w:rPr>
                <w:rFonts w:ascii="Times New Roman" w:hAnsi="Times New Roman" w:cs="Times New Roman"/>
                <w:szCs w:val="24"/>
              </w:rPr>
              <w:t>istribution</w:t>
            </w:r>
            <w:r w:rsidR="00323015" w:rsidRPr="00323015">
              <w:rPr>
                <w:rFonts w:ascii="Times New Roman" w:hAnsi="Times New Roman" w:cs="Times New Roman"/>
                <w:szCs w:val="24"/>
              </w:rPr>
              <w:t>.</w:t>
            </w:r>
          </w:p>
          <w:tbl>
            <w:tblPr>
              <w:tblStyle w:val="TableGrid"/>
              <w:tblW w:w="0" w:type="auto"/>
              <w:tblLook w:val="04A0" w:firstRow="1" w:lastRow="0" w:firstColumn="1" w:lastColumn="0" w:noHBand="0" w:noVBand="1"/>
            </w:tblPr>
            <w:tblGrid>
              <w:gridCol w:w="723"/>
              <w:gridCol w:w="1529"/>
              <w:gridCol w:w="841"/>
              <w:gridCol w:w="827"/>
            </w:tblGrid>
            <w:tr w:rsidR="00544832" w:rsidRPr="00323015" w:rsidTr="008B56D6">
              <w:tc>
                <w:tcPr>
                  <w:tcW w:w="704" w:type="dxa"/>
                  <w:tcBorders>
                    <w:top w:val="single" w:sz="4" w:space="0" w:color="auto"/>
                    <w:left w:val="nil"/>
                    <w:bottom w:val="single" w:sz="4" w:space="0" w:color="auto"/>
                    <w:right w:val="nil"/>
                  </w:tcBorders>
                </w:tcPr>
                <w:p w:rsidR="00544832" w:rsidRPr="00323015" w:rsidRDefault="00544832" w:rsidP="008B56D6">
                  <w:pPr>
                    <w:spacing w:line="360" w:lineRule="exact"/>
                    <w:rPr>
                      <w:rFonts w:ascii="Times New Roman" w:hAnsi="Times New Roman" w:cs="Times New Roman"/>
                      <w:szCs w:val="24"/>
                    </w:rPr>
                  </w:pPr>
                  <w:r w:rsidRPr="00323015">
                    <w:rPr>
                      <w:rFonts w:ascii="Times New Roman" w:hAnsi="Times New Roman" w:cs="Times New Roman"/>
                      <w:szCs w:val="24"/>
                    </w:rPr>
                    <w:t>Rank</w:t>
                  </w:r>
                </w:p>
              </w:tc>
              <w:tc>
                <w:tcPr>
                  <w:tcW w:w="1564" w:type="dxa"/>
                  <w:tcBorders>
                    <w:top w:val="single" w:sz="4" w:space="0" w:color="auto"/>
                    <w:left w:val="nil"/>
                    <w:bottom w:val="single" w:sz="4" w:space="0" w:color="auto"/>
                    <w:right w:val="nil"/>
                  </w:tcBorders>
                </w:tcPr>
                <w:p w:rsidR="00544832" w:rsidRPr="00323015" w:rsidRDefault="003F5357" w:rsidP="008B56D6">
                  <w:pPr>
                    <w:spacing w:line="360" w:lineRule="exact"/>
                    <w:rPr>
                      <w:rFonts w:ascii="Times New Roman" w:hAnsi="Times New Roman" w:cs="Times New Roman"/>
                      <w:szCs w:val="24"/>
                    </w:rPr>
                  </w:pPr>
                  <w:r w:rsidRPr="00323015">
                    <w:rPr>
                      <w:rFonts w:ascii="Times New Roman" w:hAnsi="Times New Roman" w:cs="Times New Roman"/>
                      <w:szCs w:val="24"/>
                    </w:rPr>
                    <w:t>Entity</w:t>
                  </w:r>
                </w:p>
              </w:tc>
              <w:tc>
                <w:tcPr>
                  <w:tcW w:w="851" w:type="dxa"/>
                  <w:tcBorders>
                    <w:top w:val="single" w:sz="4" w:space="0" w:color="auto"/>
                    <w:left w:val="nil"/>
                    <w:bottom w:val="single" w:sz="4" w:space="0" w:color="auto"/>
                    <w:right w:val="nil"/>
                  </w:tcBorders>
                </w:tcPr>
                <w:p w:rsidR="00544832" w:rsidRPr="00323015" w:rsidRDefault="00544832" w:rsidP="008B56D6">
                  <w:pPr>
                    <w:spacing w:line="360" w:lineRule="exact"/>
                    <w:rPr>
                      <w:rFonts w:ascii="Times New Roman" w:hAnsi="Times New Roman" w:cs="Times New Roman"/>
                      <w:szCs w:val="24"/>
                    </w:rPr>
                  </w:pPr>
                  <w:r w:rsidRPr="00323015">
                    <w:rPr>
                      <w:rFonts w:ascii="Times New Roman" w:hAnsi="Times New Roman" w:cs="Times New Roman"/>
                      <w:szCs w:val="24"/>
                    </w:rPr>
                    <w:t>Freq.</w:t>
                  </w:r>
                </w:p>
              </w:tc>
              <w:tc>
                <w:tcPr>
                  <w:tcW w:w="836" w:type="dxa"/>
                  <w:tcBorders>
                    <w:top w:val="single" w:sz="4" w:space="0" w:color="auto"/>
                    <w:left w:val="nil"/>
                    <w:bottom w:val="single" w:sz="4" w:space="0" w:color="auto"/>
                    <w:right w:val="nil"/>
                  </w:tcBorders>
                </w:tcPr>
                <w:p w:rsidR="00544832" w:rsidRPr="00323015" w:rsidRDefault="00544832" w:rsidP="008B56D6">
                  <w:pPr>
                    <w:spacing w:line="360" w:lineRule="exact"/>
                    <w:rPr>
                      <w:rFonts w:ascii="Times New Roman" w:hAnsi="Times New Roman" w:cs="Times New Roman"/>
                      <w:szCs w:val="24"/>
                    </w:rPr>
                  </w:pPr>
                  <w:r w:rsidRPr="00323015">
                    <w:rPr>
                      <w:rFonts w:ascii="Times New Roman" w:hAnsi="Times New Roman" w:cs="Times New Roman"/>
                      <w:szCs w:val="24"/>
                    </w:rPr>
                    <w:t>Perc.</w:t>
                  </w:r>
                </w:p>
              </w:tc>
            </w:tr>
            <w:tr w:rsidR="00544832" w:rsidRPr="00323015" w:rsidTr="008B56D6">
              <w:tc>
                <w:tcPr>
                  <w:tcW w:w="704" w:type="dxa"/>
                  <w:tcBorders>
                    <w:top w:val="single" w:sz="4" w:space="0" w:color="auto"/>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1</w:t>
                  </w:r>
                </w:p>
              </w:tc>
              <w:tc>
                <w:tcPr>
                  <w:tcW w:w="1564" w:type="dxa"/>
                  <w:tcBorders>
                    <w:top w:val="single" w:sz="4" w:space="0" w:color="auto"/>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r</w:t>
                  </w:r>
                  <w:r w:rsidR="00544832" w:rsidRPr="00323015">
                    <w:rPr>
                      <w:rFonts w:ascii="Times New Roman" w:hAnsi="Times New Roman" w:cs="Times New Roman"/>
                      <w:color w:val="000000"/>
                      <w:szCs w:val="24"/>
                    </w:rPr>
                    <w:t>ibbon</w:t>
                  </w:r>
                </w:p>
              </w:tc>
              <w:tc>
                <w:tcPr>
                  <w:tcW w:w="851" w:type="dxa"/>
                  <w:tcBorders>
                    <w:top w:val="single" w:sz="4" w:space="0" w:color="auto"/>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110</w:t>
                  </w:r>
                </w:p>
              </w:tc>
              <w:tc>
                <w:tcPr>
                  <w:tcW w:w="836" w:type="dxa"/>
                  <w:tcBorders>
                    <w:top w:val="single" w:sz="4" w:space="0" w:color="auto"/>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6.8%</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2</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s</w:t>
                  </w:r>
                  <w:r w:rsidR="00544832" w:rsidRPr="00323015">
                    <w:rPr>
                      <w:rFonts w:ascii="Times New Roman" w:hAnsi="Times New Roman" w:cs="Times New Roman"/>
                      <w:color w:val="000000"/>
                      <w:szCs w:val="24"/>
                    </w:rPr>
                    <w:t>hield</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109</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6.7%</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3</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m</w:t>
                  </w:r>
                  <w:r w:rsidR="00544832" w:rsidRPr="00323015">
                    <w:rPr>
                      <w:rFonts w:ascii="Times New Roman" w:hAnsi="Times New Roman" w:cs="Times New Roman"/>
                      <w:color w:val="000000"/>
                      <w:szCs w:val="24"/>
                    </w:rPr>
                    <w:t>otto</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97</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6.0%</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4</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s</w:t>
                  </w:r>
                  <w:r w:rsidR="00544832" w:rsidRPr="00323015">
                    <w:rPr>
                      <w:rFonts w:ascii="Times New Roman" w:hAnsi="Times New Roman" w:cs="Times New Roman"/>
                      <w:color w:val="000000"/>
                      <w:szCs w:val="24"/>
                    </w:rPr>
                    <w:t>tar</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64</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3.9%</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5</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s</w:t>
                  </w:r>
                  <w:r w:rsidR="00544832" w:rsidRPr="00323015">
                    <w:rPr>
                      <w:rFonts w:ascii="Times New Roman" w:hAnsi="Times New Roman" w:cs="Times New Roman"/>
                      <w:color w:val="000000"/>
                      <w:szCs w:val="24"/>
                    </w:rPr>
                    <w:t>un</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51</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3.1%</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6</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l</w:t>
                  </w:r>
                  <w:r w:rsidR="00544832" w:rsidRPr="00323015">
                    <w:rPr>
                      <w:rFonts w:ascii="Times New Roman" w:hAnsi="Times New Roman" w:cs="Times New Roman"/>
                      <w:color w:val="000000"/>
                      <w:szCs w:val="24"/>
                    </w:rPr>
                    <w:t>ion</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44</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2.7%</w:t>
                  </w:r>
                </w:p>
              </w:tc>
            </w:tr>
            <w:tr w:rsidR="00544832" w:rsidRPr="00323015" w:rsidTr="008B56D6">
              <w:tc>
                <w:tcPr>
                  <w:tcW w:w="704" w:type="dxa"/>
                  <w:tcBorders>
                    <w:top w:val="nil"/>
                    <w:left w:val="nil"/>
                    <w:bottom w:val="nil"/>
                    <w:right w:val="nil"/>
                  </w:tcBorders>
                  <w:vAlign w:val="center"/>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7</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nation n</w:t>
                  </w:r>
                  <w:r w:rsidR="00544832" w:rsidRPr="00323015">
                    <w:rPr>
                      <w:rFonts w:ascii="Times New Roman" w:hAnsi="Times New Roman" w:cs="Times New Roman"/>
                      <w:color w:val="000000"/>
                      <w:szCs w:val="24"/>
                    </w:rPr>
                    <w:t>ame</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43</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2.6%</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8</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e</w:t>
                  </w:r>
                  <w:r w:rsidR="00544832" w:rsidRPr="00323015">
                    <w:rPr>
                      <w:rFonts w:ascii="Times New Roman" w:hAnsi="Times New Roman" w:cs="Times New Roman"/>
                      <w:color w:val="000000"/>
                      <w:szCs w:val="24"/>
                    </w:rPr>
                    <w:t>agle</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36</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2.2%</w:t>
                  </w:r>
                </w:p>
              </w:tc>
            </w:tr>
            <w:tr w:rsidR="00544832" w:rsidRPr="00323015" w:rsidTr="008B56D6">
              <w:tc>
                <w:tcPr>
                  <w:tcW w:w="704" w:type="dxa"/>
                  <w:tcBorders>
                    <w:top w:val="nil"/>
                    <w:left w:val="nil"/>
                    <w:bottom w:val="nil"/>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9</w:t>
                  </w:r>
                </w:p>
              </w:tc>
              <w:tc>
                <w:tcPr>
                  <w:tcW w:w="1564" w:type="dxa"/>
                  <w:tcBorders>
                    <w:top w:val="nil"/>
                    <w:left w:val="nil"/>
                    <w:bottom w:val="nil"/>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c</w:t>
                  </w:r>
                  <w:r w:rsidR="00544832" w:rsidRPr="00323015">
                    <w:rPr>
                      <w:rFonts w:ascii="Times New Roman" w:hAnsi="Times New Roman" w:cs="Times New Roman"/>
                      <w:color w:val="000000"/>
                      <w:szCs w:val="24"/>
                    </w:rPr>
                    <w:t>rown</w:t>
                  </w:r>
                </w:p>
              </w:tc>
              <w:tc>
                <w:tcPr>
                  <w:tcW w:w="851"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34</w:t>
                  </w:r>
                </w:p>
              </w:tc>
              <w:tc>
                <w:tcPr>
                  <w:tcW w:w="836" w:type="dxa"/>
                  <w:tcBorders>
                    <w:top w:val="nil"/>
                    <w:left w:val="nil"/>
                    <w:bottom w:val="nil"/>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2.1%</w:t>
                  </w:r>
                </w:p>
              </w:tc>
            </w:tr>
            <w:tr w:rsidR="00544832" w:rsidRPr="00323015" w:rsidTr="008B56D6">
              <w:tc>
                <w:tcPr>
                  <w:tcW w:w="704" w:type="dxa"/>
                  <w:tcBorders>
                    <w:top w:val="nil"/>
                    <w:left w:val="nil"/>
                    <w:bottom w:val="single" w:sz="4" w:space="0" w:color="auto"/>
                    <w:right w:val="nil"/>
                  </w:tcBorders>
                </w:tcPr>
                <w:p w:rsidR="00544832" w:rsidRPr="00323015" w:rsidRDefault="00544832" w:rsidP="008B56D6">
                  <w:pPr>
                    <w:spacing w:line="280" w:lineRule="exact"/>
                    <w:rPr>
                      <w:rFonts w:ascii="Times New Roman" w:hAnsi="Times New Roman" w:cs="Times New Roman"/>
                      <w:szCs w:val="24"/>
                    </w:rPr>
                  </w:pPr>
                  <w:r w:rsidRPr="00323015">
                    <w:rPr>
                      <w:rFonts w:ascii="Times New Roman" w:hAnsi="Times New Roman" w:cs="Times New Roman"/>
                      <w:szCs w:val="24"/>
                    </w:rPr>
                    <w:t>10</w:t>
                  </w:r>
                </w:p>
              </w:tc>
              <w:tc>
                <w:tcPr>
                  <w:tcW w:w="1564" w:type="dxa"/>
                  <w:tcBorders>
                    <w:top w:val="nil"/>
                    <w:left w:val="nil"/>
                    <w:bottom w:val="single" w:sz="4" w:space="0" w:color="auto"/>
                    <w:right w:val="nil"/>
                  </w:tcBorders>
                  <w:vAlign w:val="center"/>
                </w:tcPr>
                <w:p w:rsidR="00544832" w:rsidRPr="00323015" w:rsidRDefault="00AE627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m</w:t>
                  </w:r>
                  <w:r w:rsidR="00544832" w:rsidRPr="00323015">
                    <w:rPr>
                      <w:rFonts w:ascii="Times New Roman" w:hAnsi="Times New Roman" w:cs="Times New Roman"/>
                      <w:color w:val="000000"/>
                      <w:szCs w:val="24"/>
                    </w:rPr>
                    <w:t>ountain</w:t>
                  </w:r>
                </w:p>
              </w:tc>
              <w:tc>
                <w:tcPr>
                  <w:tcW w:w="851" w:type="dxa"/>
                  <w:tcBorders>
                    <w:top w:val="nil"/>
                    <w:left w:val="nil"/>
                    <w:bottom w:val="single" w:sz="4" w:space="0" w:color="auto"/>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33</w:t>
                  </w:r>
                </w:p>
              </w:tc>
              <w:tc>
                <w:tcPr>
                  <w:tcW w:w="836" w:type="dxa"/>
                  <w:tcBorders>
                    <w:top w:val="nil"/>
                    <w:left w:val="nil"/>
                    <w:bottom w:val="single" w:sz="4" w:space="0" w:color="auto"/>
                    <w:right w:val="nil"/>
                  </w:tcBorders>
                  <w:vAlign w:val="center"/>
                </w:tcPr>
                <w:p w:rsidR="00544832" w:rsidRPr="00323015" w:rsidRDefault="00544832" w:rsidP="008B56D6">
                  <w:pPr>
                    <w:spacing w:line="280" w:lineRule="exact"/>
                    <w:rPr>
                      <w:rFonts w:ascii="Times New Roman" w:eastAsia="PMingLiU" w:hAnsi="Times New Roman" w:cs="Times New Roman"/>
                      <w:color w:val="000000"/>
                      <w:szCs w:val="24"/>
                    </w:rPr>
                  </w:pPr>
                  <w:r w:rsidRPr="00323015">
                    <w:rPr>
                      <w:rFonts w:ascii="Times New Roman" w:hAnsi="Times New Roman" w:cs="Times New Roman"/>
                      <w:color w:val="000000"/>
                      <w:szCs w:val="24"/>
                    </w:rPr>
                    <w:t>2.0%</w:t>
                  </w:r>
                </w:p>
              </w:tc>
            </w:tr>
          </w:tbl>
          <w:p w:rsidR="00544832" w:rsidRPr="00323015" w:rsidRDefault="00544832" w:rsidP="00961656">
            <w:pPr>
              <w:rPr>
                <w:rFonts w:ascii="Times New Roman" w:hAnsi="Times New Roman" w:cs="Times New Roman"/>
              </w:rPr>
            </w:pPr>
          </w:p>
        </w:tc>
        <w:tc>
          <w:tcPr>
            <w:tcW w:w="4181" w:type="dxa"/>
          </w:tcPr>
          <w:p w:rsidR="00544832" w:rsidRPr="00323015" w:rsidRDefault="00544832" w:rsidP="00961656">
            <w:pPr>
              <w:rPr>
                <w:rFonts w:ascii="Times New Roman" w:hAnsi="Times New Roman" w:cs="Times New Roman"/>
              </w:rPr>
            </w:pPr>
            <w:r w:rsidRPr="008B56D6">
              <w:object w:dxaOrig="5500" w:dyaOrig="4700">
                <v:shape id="_x0000_i1029" type="#_x0000_t75" style="width:189.75pt;height:162.75pt" o:ole="">
                  <v:imagedata r:id="rId14" o:title=""/>
                </v:shape>
                <o:OLEObject Type="Embed" ProgID="PBrush" ShapeID="_x0000_i1029" DrawAspect="Content" ObjectID="_1492166407" r:id="rId15"/>
              </w:object>
            </w:r>
          </w:p>
        </w:tc>
      </w:tr>
      <w:tr w:rsidR="00544832" w:rsidRPr="00323015" w:rsidTr="008B56D6">
        <w:tc>
          <w:tcPr>
            <w:tcW w:w="4181" w:type="dxa"/>
            <w:vMerge/>
          </w:tcPr>
          <w:p w:rsidR="00544832" w:rsidRPr="00323015" w:rsidRDefault="00544832" w:rsidP="00961656">
            <w:pPr>
              <w:rPr>
                <w:rFonts w:ascii="Times New Roman" w:hAnsi="Times New Roman" w:cs="Times New Roman"/>
              </w:rPr>
            </w:pPr>
          </w:p>
        </w:tc>
        <w:tc>
          <w:tcPr>
            <w:tcW w:w="4181" w:type="dxa"/>
          </w:tcPr>
          <w:p w:rsidR="00544832" w:rsidRPr="00323015" w:rsidRDefault="00544832" w:rsidP="008B56D6">
            <w:pPr>
              <w:rPr>
                <w:rFonts w:ascii="Times New Roman" w:hAnsi="Times New Roman" w:cs="Times New Roman"/>
              </w:rPr>
            </w:pPr>
            <w:r w:rsidRPr="00323015">
              <w:rPr>
                <w:rFonts w:ascii="Times New Roman" w:hAnsi="Times New Roman" w:cs="Times New Roman"/>
              </w:rPr>
              <w:t xml:space="preserve">Figure 3. </w:t>
            </w:r>
            <w:r w:rsidR="00804D66" w:rsidRPr="00323015">
              <w:rPr>
                <w:rFonts w:ascii="Times New Roman" w:hAnsi="Times New Roman" w:cs="Times New Roman"/>
              </w:rPr>
              <w:t xml:space="preserve">A </w:t>
            </w:r>
            <w:r w:rsidR="00323015" w:rsidRPr="00323015">
              <w:rPr>
                <w:rFonts w:ascii="Times New Roman" w:hAnsi="Times New Roman" w:cs="Times New Roman"/>
              </w:rPr>
              <w:t>s</w:t>
            </w:r>
            <w:r w:rsidR="00804D66" w:rsidRPr="00323015">
              <w:rPr>
                <w:rFonts w:ascii="Times New Roman" w:hAnsi="Times New Roman" w:cs="Times New Roman"/>
              </w:rPr>
              <w:t>ub</w:t>
            </w:r>
            <w:r w:rsidR="00323015" w:rsidRPr="00323015">
              <w:rPr>
                <w:rFonts w:ascii="Times New Roman" w:hAnsi="Times New Roman" w:cs="Times New Roman"/>
              </w:rPr>
              <w:t>-</w:t>
            </w:r>
            <w:r w:rsidR="00804D66" w:rsidRPr="00323015">
              <w:rPr>
                <w:rFonts w:ascii="Times New Roman" w:hAnsi="Times New Roman" w:cs="Times New Roman"/>
              </w:rPr>
              <w:t xml:space="preserve">group of </w:t>
            </w:r>
            <w:r w:rsidR="00323015" w:rsidRPr="00323015">
              <w:rPr>
                <w:rFonts w:ascii="Times New Roman" w:hAnsi="Times New Roman" w:cs="Times New Roman"/>
              </w:rPr>
              <w:t>e</w:t>
            </w:r>
            <w:r w:rsidR="00804D66" w:rsidRPr="00323015">
              <w:rPr>
                <w:rFonts w:ascii="Times New Roman" w:hAnsi="Times New Roman" w:cs="Times New Roman"/>
              </w:rPr>
              <w:t>ntity</w:t>
            </w:r>
            <w:r w:rsidR="00AE6272" w:rsidRPr="00323015">
              <w:rPr>
                <w:rFonts w:ascii="Times New Roman" w:hAnsi="Times New Roman" w:cs="Times New Roman"/>
              </w:rPr>
              <w:t xml:space="preserve"> </w:t>
            </w:r>
            <w:r w:rsidR="00323015" w:rsidRPr="00323015">
              <w:rPr>
                <w:rFonts w:ascii="Times New Roman" w:hAnsi="Times New Roman" w:cs="Times New Roman"/>
              </w:rPr>
              <w:t>c</w:t>
            </w:r>
            <w:r w:rsidR="00AE6272" w:rsidRPr="00323015">
              <w:rPr>
                <w:rFonts w:ascii="Times New Roman" w:hAnsi="Times New Roman" w:cs="Times New Roman"/>
              </w:rPr>
              <w:t>o-</w:t>
            </w:r>
            <w:r w:rsidR="00323015" w:rsidRPr="00323015">
              <w:rPr>
                <w:rFonts w:ascii="Times New Roman" w:hAnsi="Times New Roman" w:cs="Times New Roman"/>
              </w:rPr>
              <w:t>m</w:t>
            </w:r>
            <w:r w:rsidR="00AE6272" w:rsidRPr="00323015">
              <w:rPr>
                <w:rFonts w:ascii="Times New Roman" w:hAnsi="Times New Roman" w:cs="Times New Roman"/>
              </w:rPr>
              <w:t>embership</w:t>
            </w:r>
            <w:r w:rsidRPr="00323015">
              <w:rPr>
                <w:rFonts w:ascii="Times New Roman" w:hAnsi="Times New Roman" w:cs="Times New Roman"/>
              </w:rPr>
              <w:t xml:space="preserve"> with European </w:t>
            </w:r>
            <w:r w:rsidR="00323015" w:rsidRPr="00323015">
              <w:rPr>
                <w:rFonts w:ascii="Times New Roman" w:hAnsi="Times New Roman" w:cs="Times New Roman"/>
              </w:rPr>
              <w:t>f</w:t>
            </w:r>
            <w:r w:rsidRPr="00323015">
              <w:rPr>
                <w:rFonts w:ascii="Times New Roman" w:hAnsi="Times New Roman" w:cs="Times New Roman"/>
              </w:rPr>
              <w:t>lavor</w:t>
            </w:r>
            <w:r w:rsidR="00323015" w:rsidRPr="00323015">
              <w:rPr>
                <w:rFonts w:ascii="Times New Roman" w:hAnsi="Times New Roman" w:cs="Times New Roman"/>
              </w:rPr>
              <w:t>.</w:t>
            </w:r>
          </w:p>
        </w:tc>
      </w:tr>
    </w:tbl>
    <w:p w:rsidR="00A17B89" w:rsidRPr="00323015" w:rsidRDefault="00590D25" w:rsidP="00961656">
      <w:pPr>
        <w:rPr>
          <w:rFonts w:ascii="Times New Roman" w:hAnsi="Times New Roman" w:cs="Times New Roman"/>
        </w:rPr>
      </w:pPr>
      <w:r>
        <w:rPr>
          <w:rFonts w:ascii="Times New Roman" w:hAnsi="Times New Roman" w:cs="Times New Roman"/>
        </w:rPr>
        <w:pict>
          <v:rect id="_x0000_i1030" style="width:0;height:1.5pt" o:hralign="center" o:hrstd="t" o:hr="t" fillcolor="#a0a0a0" stroked="f"/>
        </w:pict>
      </w:r>
    </w:p>
    <w:p w:rsidR="00323015" w:rsidRPr="00323015" w:rsidRDefault="00323015" w:rsidP="008B56D6">
      <w:pPr>
        <w:rPr>
          <w:rFonts w:ascii="Times New Roman" w:hAnsi="Times New Roman" w:cs="Times New Roman"/>
          <w:i/>
        </w:rPr>
      </w:pPr>
    </w:p>
    <w:p w:rsidR="00C5070D" w:rsidRPr="00323015" w:rsidRDefault="00C5070D" w:rsidP="008B56D6">
      <w:pPr>
        <w:rPr>
          <w:rFonts w:ascii="Times New Roman" w:hAnsi="Times New Roman" w:cs="Times New Roman"/>
          <w:i/>
        </w:rPr>
      </w:pPr>
      <w:r w:rsidRPr="00323015">
        <w:rPr>
          <w:rFonts w:ascii="Times New Roman" w:hAnsi="Times New Roman" w:cs="Times New Roman"/>
          <w:i/>
        </w:rPr>
        <w:t xml:space="preserve">Discovery by </w:t>
      </w:r>
      <w:r w:rsidR="00323015" w:rsidRPr="00323015">
        <w:rPr>
          <w:rFonts w:ascii="Times New Roman" w:hAnsi="Times New Roman" w:cs="Times New Roman"/>
          <w:i/>
        </w:rPr>
        <w:t>Q</w:t>
      </w:r>
      <w:r w:rsidRPr="00323015">
        <w:rPr>
          <w:rFonts w:ascii="Times New Roman" w:hAnsi="Times New Roman" w:cs="Times New Roman"/>
          <w:i/>
        </w:rPr>
        <w:t>uery</w:t>
      </w:r>
    </w:p>
    <w:p w:rsidR="000D2573" w:rsidRPr="00323015" w:rsidRDefault="00691B38" w:rsidP="008B56D6">
      <w:pPr>
        <w:rPr>
          <w:rFonts w:ascii="Times New Roman" w:hAnsi="Times New Roman" w:cs="Times New Roman"/>
        </w:rPr>
      </w:pPr>
      <w:r w:rsidRPr="00323015">
        <w:rPr>
          <w:rFonts w:ascii="Times New Roman" w:hAnsi="Times New Roman" w:cs="Times New Roman"/>
        </w:rPr>
        <w:t xml:space="preserve">Another way to decode the embedded information from the </w:t>
      </w:r>
      <w:r w:rsidR="00981FD3" w:rsidRPr="00323015">
        <w:rPr>
          <w:rFonts w:ascii="Times New Roman" w:hAnsi="Times New Roman" w:cs="Times New Roman"/>
        </w:rPr>
        <w:t xml:space="preserve">various affiliation networks is to conduct a focused exploration for specific questions. </w:t>
      </w:r>
      <w:r w:rsidR="005227B1" w:rsidRPr="00323015">
        <w:rPr>
          <w:rFonts w:ascii="Times New Roman" w:hAnsi="Times New Roman" w:cs="Times New Roman"/>
        </w:rPr>
        <w:t xml:space="preserve">Suppose we start with </w:t>
      </w:r>
      <w:r w:rsidR="00841A7F" w:rsidRPr="00323015">
        <w:rPr>
          <w:rFonts w:ascii="Times New Roman" w:hAnsi="Times New Roman" w:cs="Times New Roman"/>
        </w:rPr>
        <w:t>the questions of how regions share the use of similar symbolic elements and what the overa</w:t>
      </w:r>
      <w:r w:rsidR="00936679" w:rsidRPr="00323015">
        <w:rPr>
          <w:rFonts w:ascii="Times New Roman" w:hAnsi="Times New Roman" w:cs="Times New Roman"/>
        </w:rPr>
        <w:t xml:space="preserve">ll diversity </w:t>
      </w:r>
      <w:r w:rsidR="00323015" w:rsidRPr="00323015">
        <w:rPr>
          <w:rFonts w:ascii="Times New Roman" w:hAnsi="Times New Roman" w:cs="Times New Roman"/>
        </w:rPr>
        <w:t xml:space="preserve">is </w:t>
      </w:r>
      <w:r w:rsidR="00936679" w:rsidRPr="00323015">
        <w:rPr>
          <w:rFonts w:ascii="Times New Roman" w:hAnsi="Times New Roman" w:cs="Times New Roman"/>
        </w:rPr>
        <w:t>across regions. An entity-region affiliation network may provide partial answers with appropriate granularity. Results of applying network indicators are shown in Table 3</w:t>
      </w:r>
      <w:r w:rsidR="00052A5C" w:rsidRPr="00323015">
        <w:rPr>
          <w:rFonts w:ascii="Times New Roman" w:hAnsi="Times New Roman" w:cs="Times New Roman"/>
        </w:rPr>
        <w:t>,</w:t>
      </w:r>
      <w:r w:rsidR="00936679" w:rsidRPr="00323015">
        <w:rPr>
          <w:rFonts w:ascii="Times New Roman" w:hAnsi="Times New Roman" w:cs="Times New Roman"/>
        </w:rPr>
        <w:t xml:space="preserve"> where </w:t>
      </w:r>
      <w:r w:rsidR="00CD44EC" w:rsidRPr="00323015">
        <w:rPr>
          <w:rFonts w:ascii="Times New Roman" w:hAnsi="Times New Roman" w:cs="Times New Roman"/>
        </w:rPr>
        <w:t xml:space="preserve">20 </w:t>
      </w:r>
      <w:r w:rsidR="00936679" w:rsidRPr="00323015">
        <w:rPr>
          <w:rFonts w:ascii="Times New Roman" w:hAnsi="Times New Roman" w:cs="Times New Roman"/>
        </w:rPr>
        <w:t xml:space="preserve">regions are divided into </w:t>
      </w:r>
      <w:r w:rsidR="00323015" w:rsidRPr="00323015">
        <w:rPr>
          <w:rFonts w:ascii="Times New Roman" w:hAnsi="Times New Roman" w:cs="Times New Roman"/>
        </w:rPr>
        <w:t>nine</w:t>
      </w:r>
      <w:r w:rsidR="00936679" w:rsidRPr="00323015">
        <w:rPr>
          <w:rFonts w:ascii="Times New Roman" w:hAnsi="Times New Roman" w:cs="Times New Roman"/>
        </w:rPr>
        <w:t xml:space="preserve"> subgroups </w:t>
      </w:r>
      <w:r w:rsidR="00936679" w:rsidRPr="00323015">
        <w:rPr>
          <w:rFonts w:ascii="Times New Roman" w:hAnsi="Times New Roman" w:cs="Times New Roman"/>
        </w:rPr>
        <w:lastRenderedPageBreak/>
        <w:t xml:space="preserve">based on common </w:t>
      </w:r>
      <w:r w:rsidR="00CD44EC" w:rsidRPr="00323015">
        <w:rPr>
          <w:rFonts w:ascii="Times New Roman" w:hAnsi="Times New Roman" w:cs="Times New Roman"/>
        </w:rPr>
        <w:t xml:space="preserve">use of </w:t>
      </w:r>
      <w:r w:rsidR="00B57A8E" w:rsidRPr="00323015">
        <w:rPr>
          <w:rFonts w:ascii="Times New Roman" w:hAnsi="Times New Roman" w:cs="Times New Roman"/>
        </w:rPr>
        <w:t xml:space="preserve">symbolic </w:t>
      </w:r>
      <w:r w:rsidR="00936679" w:rsidRPr="00323015">
        <w:rPr>
          <w:rFonts w:ascii="Times New Roman" w:hAnsi="Times New Roman" w:cs="Times New Roman"/>
        </w:rPr>
        <w:t xml:space="preserve">entities. </w:t>
      </w:r>
      <w:r w:rsidR="000D2573" w:rsidRPr="00323015">
        <w:rPr>
          <w:rFonts w:ascii="Times New Roman" w:hAnsi="Times New Roman" w:cs="Times New Roman"/>
        </w:rPr>
        <w:t>S</w:t>
      </w:r>
      <w:r w:rsidR="00FA7C70" w:rsidRPr="00323015">
        <w:rPr>
          <w:rFonts w:ascii="Times New Roman" w:hAnsi="Times New Roman" w:cs="Times New Roman"/>
        </w:rPr>
        <w:t xml:space="preserve">everal </w:t>
      </w:r>
      <w:r w:rsidR="00CD44EC" w:rsidRPr="00323015">
        <w:rPr>
          <w:rFonts w:ascii="Times New Roman" w:hAnsi="Times New Roman" w:cs="Times New Roman"/>
        </w:rPr>
        <w:t xml:space="preserve">families of regions emerge that reveal </w:t>
      </w:r>
      <w:r w:rsidR="00DC45A3" w:rsidRPr="00323015">
        <w:rPr>
          <w:rFonts w:ascii="Times New Roman" w:hAnsi="Times New Roman" w:cs="Times New Roman"/>
        </w:rPr>
        <w:t xml:space="preserve">different aspects of similarity </w:t>
      </w:r>
      <w:r w:rsidR="00D32F97" w:rsidRPr="00323015">
        <w:rPr>
          <w:rFonts w:ascii="Times New Roman" w:hAnsi="Times New Roman" w:cs="Times New Roman"/>
        </w:rPr>
        <w:t xml:space="preserve">and divergence </w:t>
      </w:r>
      <w:r w:rsidR="00DC45A3" w:rsidRPr="00323015">
        <w:rPr>
          <w:rFonts w:ascii="Times New Roman" w:hAnsi="Times New Roman" w:cs="Times New Roman"/>
        </w:rPr>
        <w:t>in symbolic expression of humanity. Sub</w:t>
      </w:r>
      <w:r w:rsidR="00323015" w:rsidRPr="00323015">
        <w:rPr>
          <w:rFonts w:ascii="Times New Roman" w:hAnsi="Times New Roman" w:cs="Times New Roman"/>
        </w:rPr>
        <w:t>-</w:t>
      </w:r>
      <w:r w:rsidR="00DC45A3" w:rsidRPr="00323015">
        <w:rPr>
          <w:rFonts w:ascii="Times New Roman" w:hAnsi="Times New Roman" w:cs="Times New Roman"/>
        </w:rPr>
        <w:t xml:space="preserve">group 1 share </w:t>
      </w:r>
      <w:r w:rsidR="00323015" w:rsidRPr="00323015">
        <w:rPr>
          <w:rFonts w:ascii="Times New Roman" w:hAnsi="Times New Roman" w:cs="Times New Roman"/>
        </w:rPr>
        <w:t xml:space="preserve">a </w:t>
      </w:r>
      <w:r w:rsidR="00DC45A3" w:rsidRPr="00323015">
        <w:rPr>
          <w:rFonts w:ascii="Times New Roman" w:hAnsi="Times New Roman" w:cs="Times New Roman"/>
        </w:rPr>
        <w:t>common cultural heritage</w:t>
      </w:r>
      <w:r w:rsidR="00323015" w:rsidRPr="00323015">
        <w:rPr>
          <w:rFonts w:ascii="Times New Roman" w:hAnsi="Times New Roman" w:cs="Times New Roman"/>
        </w:rPr>
        <w:t>,</w:t>
      </w:r>
      <w:r w:rsidR="00DC45A3" w:rsidRPr="00323015">
        <w:rPr>
          <w:rFonts w:ascii="Times New Roman" w:hAnsi="Times New Roman" w:cs="Times New Roman"/>
        </w:rPr>
        <w:t xml:space="preserve"> even though North America is geographical</w:t>
      </w:r>
      <w:r w:rsidR="00D32F97" w:rsidRPr="00323015">
        <w:rPr>
          <w:rFonts w:ascii="Times New Roman" w:hAnsi="Times New Roman" w:cs="Times New Roman"/>
        </w:rPr>
        <w:t>ly separated from other members. Members of s</w:t>
      </w:r>
      <w:r w:rsidR="00DC45A3" w:rsidRPr="00323015">
        <w:rPr>
          <w:rFonts w:ascii="Times New Roman" w:hAnsi="Times New Roman" w:cs="Times New Roman"/>
        </w:rPr>
        <w:t>ub</w:t>
      </w:r>
      <w:r w:rsidR="00323015" w:rsidRPr="00323015">
        <w:rPr>
          <w:rFonts w:ascii="Times New Roman" w:hAnsi="Times New Roman" w:cs="Times New Roman"/>
        </w:rPr>
        <w:t>-</w:t>
      </w:r>
      <w:r w:rsidR="00DC45A3" w:rsidRPr="00323015">
        <w:rPr>
          <w:rFonts w:ascii="Times New Roman" w:hAnsi="Times New Roman" w:cs="Times New Roman"/>
        </w:rPr>
        <w:t xml:space="preserve">group 2 are </w:t>
      </w:r>
      <w:r w:rsidR="00D32F97" w:rsidRPr="00323015">
        <w:rPr>
          <w:rFonts w:ascii="Times New Roman" w:hAnsi="Times New Roman" w:cs="Times New Roman"/>
        </w:rPr>
        <w:t xml:space="preserve">both </w:t>
      </w:r>
      <w:r w:rsidR="00DC45A3" w:rsidRPr="00323015">
        <w:rPr>
          <w:rFonts w:ascii="Times New Roman" w:hAnsi="Times New Roman" w:cs="Times New Roman"/>
        </w:rPr>
        <w:t xml:space="preserve">geographically </w:t>
      </w:r>
      <w:r w:rsidR="00D32F97" w:rsidRPr="00323015">
        <w:rPr>
          <w:rFonts w:ascii="Times New Roman" w:hAnsi="Times New Roman" w:cs="Times New Roman"/>
        </w:rPr>
        <w:t xml:space="preserve">distant </w:t>
      </w:r>
      <w:r w:rsidR="00DC45A3" w:rsidRPr="00323015">
        <w:rPr>
          <w:rFonts w:ascii="Times New Roman" w:hAnsi="Times New Roman" w:cs="Times New Roman"/>
        </w:rPr>
        <w:t xml:space="preserve">and </w:t>
      </w:r>
      <w:r w:rsidR="00D32F97" w:rsidRPr="00323015">
        <w:rPr>
          <w:rFonts w:ascii="Times New Roman" w:hAnsi="Times New Roman" w:cs="Times New Roman"/>
        </w:rPr>
        <w:t>culturally independent. This grouping presents an interesting phenomenon and calls for further investigation. Sub</w:t>
      </w:r>
      <w:r w:rsidR="00323015" w:rsidRPr="00323015">
        <w:rPr>
          <w:rFonts w:ascii="Times New Roman" w:hAnsi="Times New Roman" w:cs="Times New Roman"/>
        </w:rPr>
        <w:t>-</w:t>
      </w:r>
      <w:r w:rsidR="00D32F97" w:rsidRPr="00323015">
        <w:rPr>
          <w:rFonts w:ascii="Times New Roman" w:hAnsi="Times New Roman" w:cs="Times New Roman"/>
        </w:rPr>
        <w:t>groups 3, 4, and 5 seem to be both geographically and culturally connected, while the remaining sub</w:t>
      </w:r>
      <w:r w:rsidR="00323015" w:rsidRPr="00323015">
        <w:rPr>
          <w:rFonts w:ascii="Times New Roman" w:hAnsi="Times New Roman" w:cs="Times New Roman"/>
        </w:rPr>
        <w:t>-</w:t>
      </w:r>
      <w:r w:rsidR="00D32F97" w:rsidRPr="00323015">
        <w:rPr>
          <w:rFonts w:ascii="Times New Roman" w:hAnsi="Times New Roman" w:cs="Times New Roman"/>
        </w:rPr>
        <w:t xml:space="preserve">groups are more isolated from others. </w:t>
      </w:r>
      <w:r w:rsidR="00D63995" w:rsidRPr="00323015">
        <w:rPr>
          <w:rFonts w:ascii="Times New Roman" w:hAnsi="Times New Roman" w:cs="Times New Roman"/>
        </w:rPr>
        <w:t>Figure</w:t>
      </w:r>
      <w:r w:rsidR="00323015" w:rsidRPr="00323015">
        <w:rPr>
          <w:rFonts w:ascii="Times New Roman" w:hAnsi="Times New Roman" w:cs="Times New Roman"/>
        </w:rPr>
        <w:t>s</w:t>
      </w:r>
      <w:r w:rsidR="00D63995" w:rsidRPr="00323015">
        <w:rPr>
          <w:rFonts w:ascii="Times New Roman" w:hAnsi="Times New Roman" w:cs="Times New Roman"/>
        </w:rPr>
        <w:t xml:space="preserve"> 4a and </w:t>
      </w:r>
      <w:r w:rsidR="00323015" w:rsidRPr="00323015">
        <w:rPr>
          <w:rFonts w:ascii="Times New Roman" w:hAnsi="Times New Roman" w:cs="Times New Roman"/>
        </w:rPr>
        <w:t>4</w:t>
      </w:r>
      <w:r w:rsidR="00D63995" w:rsidRPr="00323015">
        <w:rPr>
          <w:rFonts w:ascii="Times New Roman" w:hAnsi="Times New Roman" w:cs="Times New Roman"/>
        </w:rPr>
        <w:t>b show the entity-region networks of sub</w:t>
      </w:r>
      <w:r w:rsidR="00323015" w:rsidRPr="00323015">
        <w:rPr>
          <w:rFonts w:ascii="Times New Roman" w:hAnsi="Times New Roman" w:cs="Times New Roman"/>
        </w:rPr>
        <w:t>-</w:t>
      </w:r>
      <w:r w:rsidR="00D63995" w:rsidRPr="00323015">
        <w:rPr>
          <w:rFonts w:ascii="Times New Roman" w:hAnsi="Times New Roman" w:cs="Times New Roman"/>
        </w:rPr>
        <w:t>groups 1 and 2.</w:t>
      </w:r>
    </w:p>
    <w:p w:rsidR="00961656" w:rsidRPr="00323015" w:rsidRDefault="00961656" w:rsidP="00961656">
      <w:pPr>
        <w:rPr>
          <w:rFonts w:ascii="Times New Roman" w:hAnsi="Times New Roman" w:cs="Times New Roman"/>
        </w:rPr>
      </w:pPr>
    </w:p>
    <w:p w:rsidR="00936679" w:rsidRPr="00323015" w:rsidRDefault="00936679" w:rsidP="008B56D6">
      <w:pPr>
        <w:rPr>
          <w:rFonts w:ascii="Times New Roman" w:hAnsi="Times New Roman" w:cs="Times New Roman"/>
        </w:rPr>
      </w:pPr>
      <w:r w:rsidRPr="00323015">
        <w:rPr>
          <w:rFonts w:ascii="Times New Roman" w:hAnsi="Times New Roman" w:cs="Times New Roman"/>
        </w:rPr>
        <w:t xml:space="preserve">Table 3. </w:t>
      </w:r>
      <w:r w:rsidR="00B57A8E" w:rsidRPr="00323015">
        <w:rPr>
          <w:rFonts w:ascii="Times New Roman" w:hAnsi="Times New Roman" w:cs="Times New Roman"/>
        </w:rPr>
        <w:t xml:space="preserve">Regional </w:t>
      </w:r>
      <w:r w:rsidR="00323015" w:rsidRPr="00323015">
        <w:rPr>
          <w:rFonts w:ascii="Times New Roman" w:hAnsi="Times New Roman" w:cs="Times New Roman"/>
        </w:rPr>
        <w:t>g</w:t>
      </w:r>
      <w:r w:rsidR="00B57A8E" w:rsidRPr="00323015">
        <w:rPr>
          <w:rFonts w:ascii="Times New Roman" w:hAnsi="Times New Roman" w:cs="Times New Roman"/>
        </w:rPr>
        <w:t xml:space="preserve">rouping by </w:t>
      </w:r>
      <w:r w:rsidR="00323015" w:rsidRPr="00323015">
        <w:rPr>
          <w:rFonts w:ascii="Times New Roman" w:hAnsi="Times New Roman" w:cs="Times New Roman"/>
        </w:rPr>
        <w:t>c</w:t>
      </w:r>
      <w:r w:rsidR="00B57A8E" w:rsidRPr="00323015">
        <w:rPr>
          <w:rFonts w:ascii="Times New Roman" w:hAnsi="Times New Roman" w:cs="Times New Roman"/>
        </w:rPr>
        <w:t xml:space="preserve">ommon </w:t>
      </w:r>
      <w:r w:rsidR="00323015" w:rsidRPr="00323015">
        <w:rPr>
          <w:rFonts w:ascii="Times New Roman" w:hAnsi="Times New Roman" w:cs="Times New Roman"/>
        </w:rPr>
        <w:t>u</w:t>
      </w:r>
      <w:r w:rsidR="00B57A8E" w:rsidRPr="00323015">
        <w:rPr>
          <w:rFonts w:ascii="Times New Roman" w:hAnsi="Times New Roman" w:cs="Times New Roman"/>
        </w:rPr>
        <w:t xml:space="preserve">se of </w:t>
      </w:r>
      <w:r w:rsidR="00323015" w:rsidRPr="00323015">
        <w:rPr>
          <w:rFonts w:ascii="Times New Roman" w:hAnsi="Times New Roman" w:cs="Times New Roman"/>
        </w:rPr>
        <w:t>s</w:t>
      </w:r>
      <w:r w:rsidR="00B57A8E" w:rsidRPr="00323015">
        <w:rPr>
          <w:rFonts w:ascii="Times New Roman" w:hAnsi="Times New Roman" w:cs="Times New Roman"/>
        </w:rPr>
        <w:t xml:space="preserve">ymbolic </w:t>
      </w:r>
      <w:r w:rsidR="00323015" w:rsidRPr="00323015">
        <w:rPr>
          <w:rFonts w:ascii="Times New Roman" w:hAnsi="Times New Roman" w:cs="Times New Roman"/>
        </w:rPr>
        <w:t>e</w:t>
      </w:r>
      <w:r w:rsidR="00B57A8E" w:rsidRPr="00323015">
        <w:rPr>
          <w:rFonts w:ascii="Times New Roman" w:hAnsi="Times New Roman" w:cs="Times New Roman"/>
        </w:rPr>
        <w:t>ntities</w:t>
      </w:r>
      <w:r w:rsidR="00323015" w:rsidRPr="00323015">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817"/>
        <w:gridCol w:w="1843"/>
        <w:gridCol w:w="2356"/>
        <w:gridCol w:w="1673"/>
        <w:gridCol w:w="1673"/>
      </w:tblGrid>
      <w:tr w:rsidR="00936679" w:rsidRPr="00323015" w:rsidTr="008B56D6">
        <w:tc>
          <w:tcPr>
            <w:tcW w:w="817" w:type="dxa"/>
            <w:tcBorders>
              <w:top w:val="single" w:sz="4" w:space="0" w:color="auto"/>
              <w:left w:val="nil"/>
              <w:bottom w:val="single" w:sz="4" w:space="0" w:color="auto"/>
              <w:right w:val="nil"/>
            </w:tcBorders>
            <w:vAlign w:val="center"/>
          </w:tcPr>
          <w:p w:rsidR="00B57A8E" w:rsidRPr="00323015" w:rsidRDefault="00B57A8E" w:rsidP="008B56D6">
            <w:pPr>
              <w:spacing w:line="220" w:lineRule="exact"/>
              <w:rPr>
                <w:rFonts w:ascii="Times New Roman" w:hAnsi="Times New Roman" w:cs="Times New Roman"/>
                <w:sz w:val="22"/>
              </w:rPr>
            </w:pPr>
            <w:r w:rsidRPr="00323015">
              <w:rPr>
                <w:rFonts w:ascii="Times New Roman" w:hAnsi="Times New Roman" w:cs="Times New Roman"/>
                <w:sz w:val="22"/>
              </w:rPr>
              <w:t>Sub-</w:t>
            </w:r>
          </w:p>
          <w:p w:rsidR="00936679" w:rsidRPr="00323015" w:rsidRDefault="00B57A8E" w:rsidP="008B56D6">
            <w:pPr>
              <w:spacing w:line="220" w:lineRule="exact"/>
              <w:rPr>
                <w:rFonts w:ascii="Times New Roman" w:hAnsi="Times New Roman" w:cs="Times New Roman"/>
                <w:sz w:val="22"/>
              </w:rPr>
            </w:pPr>
            <w:r w:rsidRPr="00323015">
              <w:rPr>
                <w:rFonts w:ascii="Times New Roman" w:hAnsi="Times New Roman" w:cs="Times New Roman"/>
                <w:sz w:val="22"/>
              </w:rPr>
              <w:t>group</w:t>
            </w:r>
          </w:p>
        </w:tc>
        <w:tc>
          <w:tcPr>
            <w:tcW w:w="1843" w:type="dxa"/>
            <w:tcBorders>
              <w:top w:val="single" w:sz="4" w:space="0" w:color="auto"/>
              <w:left w:val="nil"/>
              <w:bottom w:val="single" w:sz="4" w:space="0" w:color="auto"/>
              <w:right w:val="nil"/>
            </w:tcBorders>
            <w:vAlign w:val="center"/>
          </w:tcPr>
          <w:p w:rsidR="00936679"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Region(s)</w:t>
            </w:r>
          </w:p>
        </w:tc>
        <w:tc>
          <w:tcPr>
            <w:tcW w:w="2356" w:type="dxa"/>
            <w:tcBorders>
              <w:top w:val="single" w:sz="4" w:space="0" w:color="auto"/>
              <w:left w:val="nil"/>
              <w:bottom w:val="single" w:sz="4" w:space="0" w:color="auto"/>
              <w:right w:val="nil"/>
            </w:tcBorders>
            <w:vAlign w:val="center"/>
          </w:tcPr>
          <w:p w:rsidR="00936679"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Core Entity</w:t>
            </w:r>
          </w:p>
        </w:tc>
        <w:tc>
          <w:tcPr>
            <w:tcW w:w="1673" w:type="dxa"/>
            <w:tcBorders>
              <w:top w:val="single" w:sz="4" w:space="0" w:color="auto"/>
              <w:left w:val="nil"/>
              <w:bottom w:val="single" w:sz="4" w:space="0" w:color="auto"/>
              <w:right w:val="nil"/>
            </w:tcBorders>
            <w:vAlign w:val="center"/>
          </w:tcPr>
          <w:p w:rsidR="00936679"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Degree Centrality</w:t>
            </w:r>
          </w:p>
        </w:tc>
        <w:tc>
          <w:tcPr>
            <w:tcW w:w="1673" w:type="dxa"/>
            <w:tcBorders>
              <w:top w:val="single" w:sz="4" w:space="0" w:color="auto"/>
              <w:left w:val="nil"/>
              <w:bottom w:val="single" w:sz="4" w:space="0" w:color="auto"/>
              <w:right w:val="nil"/>
            </w:tcBorders>
            <w:vAlign w:val="center"/>
          </w:tcPr>
          <w:p w:rsidR="00936679"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Betweenness Centrality</w:t>
            </w:r>
          </w:p>
        </w:tc>
      </w:tr>
      <w:tr w:rsidR="00B57A8E" w:rsidRPr="00323015" w:rsidTr="008B56D6">
        <w:trPr>
          <w:trHeight w:val="71"/>
        </w:trPr>
        <w:tc>
          <w:tcPr>
            <w:tcW w:w="817" w:type="dxa"/>
            <w:vMerge w:val="restart"/>
            <w:tcBorders>
              <w:top w:val="single" w:sz="4" w:space="0" w:color="auto"/>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w:t>
            </w:r>
          </w:p>
        </w:tc>
        <w:tc>
          <w:tcPr>
            <w:tcW w:w="1843" w:type="dxa"/>
            <w:vMerge w:val="restart"/>
            <w:tcBorders>
              <w:top w:val="single" w:sz="4" w:space="0" w:color="auto"/>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Southern Europe, North America, Western Europe, Central Europe</w:t>
            </w:r>
          </w:p>
        </w:tc>
        <w:tc>
          <w:tcPr>
            <w:tcW w:w="2356" w:type="dxa"/>
            <w:tcBorders>
              <w:top w:val="single" w:sz="4" w:space="0" w:color="auto"/>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ribbon</w:t>
            </w:r>
          </w:p>
        </w:tc>
        <w:tc>
          <w:tcPr>
            <w:tcW w:w="1673" w:type="dxa"/>
            <w:tcBorders>
              <w:top w:val="single" w:sz="4" w:space="0" w:color="auto"/>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18</w:t>
            </w:r>
          </w:p>
        </w:tc>
        <w:tc>
          <w:tcPr>
            <w:tcW w:w="1673" w:type="dxa"/>
            <w:tcBorders>
              <w:top w:val="single" w:sz="4" w:space="0" w:color="auto"/>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2313.8</w:t>
            </w:r>
          </w:p>
        </w:tc>
      </w:tr>
      <w:tr w:rsidR="00B57A8E" w:rsidRPr="00323015" w:rsidTr="008B56D6">
        <w:trPr>
          <w:trHeight w:val="71"/>
        </w:trPr>
        <w:tc>
          <w:tcPr>
            <w:tcW w:w="817"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shield</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18</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2174.9</w:t>
            </w:r>
          </w:p>
        </w:tc>
      </w:tr>
      <w:tr w:rsidR="00B57A8E" w:rsidRPr="00323015" w:rsidTr="008B56D6">
        <w:trPr>
          <w:trHeight w:val="71"/>
        </w:trPr>
        <w:tc>
          <w:tcPr>
            <w:tcW w:w="817"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eagle</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15</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1310.0</w:t>
            </w:r>
          </w:p>
        </w:tc>
      </w:tr>
      <w:tr w:rsidR="00B57A8E" w:rsidRPr="00323015" w:rsidTr="008B56D6">
        <w:trPr>
          <w:trHeight w:val="71"/>
        </w:trPr>
        <w:tc>
          <w:tcPr>
            <w:tcW w:w="817"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spear</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12</w:t>
            </w:r>
          </w:p>
        </w:tc>
        <w:tc>
          <w:tcPr>
            <w:tcW w:w="1673" w:type="dxa"/>
            <w:tcBorders>
              <w:top w:val="nil"/>
              <w:left w:val="nil"/>
              <w:bottom w:val="nil"/>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1032.0</w:t>
            </w:r>
          </w:p>
        </w:tc>
      </w:tr>
      <w:tr w:rsidR="00B57A8E" w:rsidRPr="00323015" w:rsidTr="008B56D6">
        <w:trPr>
          <w:trHeight w:val="71"/>
        </w:trPr>
        <w:tc>
          <w:tcPr>
            <w:tcW w:w="817" w:type="dxa"/>
            <w:vMerge/>
            <w:tcBorders>
              <w:top w:val="nil"/>
              <w:left w:val="nil"/>
              <w:bottom w:val="single" w:sz="4" w:space="0" w:color="auto"/>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B57A8E" w:rsidRPr="00323015" w:rsidRDefault="00B57A8E"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olive</w:t>
            </w:r>
          </w:p>
        </w:tc>
        <w:tc>
          <w:tcPr>
            <w:tcW w:w="1673" w:type="dxa"/>
            <w:tcBorders>
              <w:top w:val="nil"/>
              <w:left w:val="nil"/>
              <w:bottom w:val="single" w:sz="4" w:space="0" w:color="auto"/>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11</w:t>
            </w:r>
          </w:p>
        </w:tc>
        <w:tc>
          <w:tcPr>
            <w:tcW w:w="1673" w:type="dxa"/>
            <w:tcBorders>
              <w:top w:val="nil"/>
              <w:left w:val="nil"/>
              <w:bottom w:val="single" w:sz="4" w:space="0" w:color="auto"/>
              <w:right w:val="nil"/>
            </w:tcBorders>
            <w:vAlign w:val="center"/>
          </w:tcPr>
          <w:p w:rsidR="00B57A8E" w:rsidRPr="00323015" w:rsidRDefault="00B57A8E" w:rsidP="008B56D6">
            <w:pPr>
              <w:spacing w:line="240" w:lineRule="exact"/>
              <w:rPr>
                <w:rFonts w:ascii="Times New Roman" w:hAnsi="Times New Roman" w:cs="Times New Roman"/>
                <w:sz w:val="22"/>
              </w:rPr>
            </w:pPr>
            <w:r w:rsidRPr="00323015">
              <w:rPr>
                <w:rFonts w:ascii="Times New Roman" w:hAnsi="Times New Roman" w:cs="Times New Roman"/>
                <w:sz w:val="22"/>
              </w:rPr>
              <w:t>972.4</w:t>
            </w:r>
          </w:p>
        </w:tc>
      </w:tr>
      <w:tr w:rsidR="008A5091" w:rsidRPr="00323015" w:rsidTr="008B56D6">
        <w:trPr>
          <w:trHeight w:val="47"/>
        </w:trPr>
        <w:tc>
          <w:tcPr>
            <w:tcW w:w="817" w:type="dxa"/>
            <w:vMerge w:val="restart"/>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2</w:t>
            </w:r>
          </w:p>
        </w:tc>
        <w:tc>
          <w:tcPr>
            <w:tcW w:w="1843" w:type="dxa"/>
            <w:vMerge w:val="restart"/>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South Asia, Northern Europe, North Africa</w:t>
            </w:r>
          </w:p>
        </w:tc>
        <w:tc>
          <w:tcPr>
            <w:tcW w:w="2356"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star</w:t>
            </w:r>
          </w:p>
        </w:tc>
        <w:tc>
          <w:tcPr>
            <w:tcW w:w="1673"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18</w:t>
            </w:r>
          </w:p>
        </w:tc>
        <w:tc>
          <w:tcPr>
            <w:tcW w:w="1673"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2344.3</w:t>
            </w:r>
          </w:p>
        </w:tc>
      </w:tr>
      <w:tr w:rsidR="008A5091" w:rsidRPr="00323015" w:rsidTr="008B56D6">
        <w:trPr>
          <w:trHeight w:val="44"/>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motto</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16</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1930.7</w:t>
            </w:r>
          </w:p>
        </w:tc>
      </w:tr>
      <w:tr w:rsidR="008A5091" w:rsidRPr="00323015" w:rsidTr="008B56D6">
        <w:trPr>
          <w:trHeight w:val="44"/>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lion</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17</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1831.2</w:t>
            </w:r>
          </w:p>
        </w:tc>
      </w:tr>
      <w:tr w:rsidR="008A5091" w:rsidRPr="00323015" w:rsidTr="008B56D6">
        <w:trPr>
          <w:trHeight w:val="44"/>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moon</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12</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990.1</w:t>
            </w:r>
          </w:p>
        </w:tc>
      </w:tr>
      <w:tr w:rsidR="008A5091" w:rsidRPr="00323015" w:rsidTr="008B56D6">
        <w:trPr>
          <w:trHeight w:val="44"/>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sword</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12</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927.9</w:t>
            </w:r>
          </w:p>
        </w:tc>
      </w:tr>
      <w:tr w:rsidR="008A5091" w:rsidRPr="00323015" w:rsidTr="008B56D6">
        <w:trPr>
          <w:trHeight w:val="44"/>
        </w:trPr>
        <w:tc>
          <w:tcPr>
            <w:tcW w:w="817" w:type="dxa"/>
            <w:vMerge/>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crown</w:t>
            </w:r>
          </w:p>
        </w:tc>
        <w:tc>
          <w:tcPr>
            <w:tcW w:w="1673"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13</w:t>
            </w:r>
          </w:p>
        </w:tc>
        <w:tc>
          <w:tcPr>
            <w:tcW w:w="1673"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819.9</w:t>
            </w:r>
          </w:p>
        </w:tc>
      </w:tr>
      <w:tr w:rsidR="008A5091" w:rsidRPr="00323015" w:rsidTr="008B56D6">
        <w:trPr>
          <w:trHeight w:val="55"/>
        </w:trPr>
        <w:tc>
          <w:tcPr>
            <w:tcW w:w="817" w:type="dxa"/>
            <w:vMerge w:val="restart"/>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3</w:t>
            </w:r>
          </w:p>
        </w:tc>
        <w:tc>
          <w:tcPr>
            <w:tcW w:w="1843" w:type="dxa"/>
            <w:vMerge w:val="restart"/>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 xml:space="preserve">Southeast Asia, Central Asia, </w:t>
            </w:r>
          </w:p>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East Asia</w:t>
            </w:r>
          </w:p>
        </w:tc>
        <w:tc>
          <w:tcPr>
            <w:tcW w:w="2356"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sun</w:t>
            </w:r>
          </w:p>
        </w:tc>
        <w:tc>
          <w:tcPr>
            <w:tcW w:w="1673"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16</w:t>
            </w:r>
          </w:p>
        </w:tc>
        <w:tc>
          <w:tcPr>
            <w:tcW w:w="1673" w:type="dxa"/>
            <w:tcBorders>
              <w:top w:val="single" w:sz="4" w:space="0" w:color="auto"/>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1838.7</w:t>
            </w:r>
          </w:p>
        </w:tc>
      </w:tr>
      <w:tr w:rsidR="008A5091" w:rsidRPr="00323015" w:rsidTr="008B56D6">
        <w:trPr>
          <w:trHeight w:val="53"/>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nation name</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15</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1736.1</w:t>
            </w:r>
          </w:p>
        </w:tc>
      </w:tr>
      <w:tr w:rsidR="008A5091" w:rsidRPr="00323015" w:rsidTr="008B56D6">
        <w:trPr>
          <w:trHeight w:val="53"/>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mountain</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13</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1280.2</w:t>
            </w:r>
          </w:p>
        </w:tc>
      </w:tr>
      <w:tr w:rsidR="008A5091" w:rsidRPr="00323015" w:rsidTr="008B56D6">
        <w:trPr>
          <w:trHeight w:val="53"/>
        </w:trPr>
        <w:tc>
          <w:tcPr>
            <w:tcW w:w="817"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wheat</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10</w:t>
            </w:r>
          </w:p>
        </w:tc>
        <w:tc>
          <w:tcPr>
            <w:tcW w:w="1673" w:type="dxa"/>
            <w:tcBorders>
              <w:top w:val="nil"/>
              <w:left w:val="nil"/>
              <w:bottom w:val="nil"/>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609.3</w:t>
            </w:r>
          </w:p>
        </w:tc>
      </w:tr>
      <w:tr w:rsidR="008A5091" w:rsidRPr="00323015" w:rsidTr="008B56D6">
        <w:trPr>
          <w:trHeight w:val="53"/>
        </w:trPr>
        <w:tc>
          <w:tcPr>
            <w:tcW w:w="817" w:type="dxa"/>
            <w:vMerge/>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river</w:t>
            </w:r>
          </w:p>
        </w:tc>
        <w:tc>
          <w:tcPr>
            <w:tcW w:w="1673"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9</w:t>
            </w:r>
          </w:p>
        </w:tc>
        <w:tc>
          <w:tcPr>
            <w:tcW w:w="1673" w:type="dxa"/>
            <w:tcBorders>
              <w:top w:val="nil"/>
              <w:left w:val="nil"/>
              <w:bottom w:val="single" w:sz="4" w:space="0" w:color="auto"/>
              <w:right w:val="nil"/>
            </w:tcBorders>
            <w:vAlign w:val="center"/>
          </w:tcPr>
          <w:p w:rsidR="008A5091" w:rsidRPr="00323015" w:rsidRDefault="008A5091" w:rsidP="008B56D6">
            <w:pPr>
              <w:spacing w:line="240" w:lineRule="exact"/>
              <w:rPr>
                <w:rFonts w:ascii="Times New Roman" w:hAnsi="Times New Roman" w:cs="Times New Roman"/>
                <w:sz w:val="22"/>
              </w:rPr>
            </w:pPr>
            <w:r w:rsidRPr="00323015">
              <w:rPr>
                <w:rFonts w:ascii="Times New Roman" w:hAnsi="Times New Roman" w:cs="Times New Roman"/>
                <w:sz w:val="22"/>
              </w:rPr>
              <w:t>512.4</w:t>
            </w:r>
          </w:p>
        </w:tc>
      </w:tr>
      <w:tr w:rsidR="00395DBB" w:rsidRPr="00323015" w:rsidTr="008B56D6">
        <w:trPr>
          <w:trHeight w:val="69"/>
        </w:trPr>
        <w:tc>
          <w:tcPr>
            <w:tcW w:w="817" w:type="dxa"/>
            <w:vMerge w:val="restart"/>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4</w:t>
            </w:r>
          </w:p>
        </w:tc>
        <w:tc>
          <w:tcPr>
            <w:tcW w:w="1843" w:type="dxa"/>
            <w:vMerge w:val="restart"/>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 xml:space="preserve">West Africa, </w:t>
            </w:r>
          </w:p>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East Africa, Central Africa</w:t>
            </w:r>
          </w:p>
        </w:tc>
        <w:tc>
          <w:tcPr>
            <w:tcW w:w="2356"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flag</w:t>
            </w:r>
          </w:p>
        </w:tc>
        <w:tc>
          <w:tcPr>
            <w:tcW w:w="1673"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13</w:t>
            </w:r>
          </w:p>
        </w:tc>
        <w:tc>
          <w:tcPr>
            <w:tcW w:w="1673"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1250.8</w:t>
            </w:r>
          </w:p>
        </w:tc>
      </w:tr>
      <w:tr w:rsidR="00395DBB" w:rsidRPr="00323015" w:rsidTr="008B56D6">
        <w:trPr>
          <w:trHeight w:val="66"/>
        </w:trPr>
        <w:tc>
          <w:tcPr>
            <w:tcW w:w="817" w:type="dxa"/>
            <w:vMerge/>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palm (tree)</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10</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875.9</w:t>
            </w:r>
          </w:p>
        </w:tc>
      </w:tr>
      <w:tr w:rsidR="00395DBB" w:rsidRPr="00323015" w:rsidTr="008B56D6">
        <w:trPr>
          <w:trHeight w:val="66"/>
        </w:trPr>
        <w:tc>
          <w:tcPr>
            <w:tcW w:w="817" w:type="dxa"/>
            <w:vMerge/>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ship</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10</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734.9</w:t>
            </w:r>
          </w:p>
        </w:tc>
      </w:tr>
      <w:tr w:rsidR="00395DBB" w:rsidRPr="00323015" w:rsidTr="008B56D6">
        <w:trPr>
          <w:trHeight w:val="66"/>
        </w:trPr>
        <w:tc>
          <w:tcPr>
            <w:tcW w:w="817"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helmet</w:t>
            </w:r>
          </w:p>
        </w:tc>
        <w:tc>
          <w:tcPr>
            <w:tcW w:w="1673"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9</w:t>
            </w:r>
          </w:p>
        </w:tc>
        <w:tc>
          <w:tcPr>
            <w:tcW w:w="1673"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656.6</w:t>
            </w:r>
          </w:p>
        </w:tc>
      </w:tr>
      <w:tr w:rsidR="00395DBB" w:rsidRPr="00323015" w:rsidTr="008B56D6">
        <w:trPr>
          <w:trHeight w:val="46"/>
        </w:trPr>
        <w:tc>
          <w:tcPr>
            <w:tcW w:w="817" w:type="dxa"/>
            <w:vMerge w:val="restart"/>
            <w:tcBorders>
              <w:top w:val="single" w:sz="4" w:space="0" w:color="auto"/>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5</w:t>
            </w:r>
          </w:p>
        </w:tc>
        <w:tc>
          <w:tcPr>
            <w:tcW w:w="1843" w:type="dxa"/>
            <w:vMerge w:val="restart"/>
            <w:tcBorders>
              <w:top w:val="single" w:sz="4" w:space="0" w:color="auto"/>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Western Asia, Eastern Europe</w:t>
            </w:r>
          </w:p>
        </w:tc>
        <w:tc>
          <w:tcPr>
            <w:tcW w:w="2356"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sea</w:t>
            </w:r>
          </w:p>
        </w:tc>
        <w:tc>
          <w:tcPr>
            <w:tcW w:w="1673"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10</w:t>
            </w:r>
          </w:p>
        </w:tc>
        <w:tc>
          <w:tcPr>
            <w:tcW w:w="1673" w:type="dxa"/>
            <w:tcBorders>
              <w:top w:val="single" w:sz="4" w:space="0" w:color="auto"/>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737.0</w:t>
            </w:r>
          </w:p>
        </w:tc>
      </w:tr>
      <w:tr w:rsidR="00395DBB" w:rsidRPr="00323015" w:rsidTr="008B56D6">
        <w:trPr>
          <w:trHeight w:val="44"/>
        </w:trPr>
        <w:tc>
          <w:tcPr>
            <w:tcW w:w="817"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arrow</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7</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368.3</w:t>
            </w:r>
          </w:p>
        </w:tc>
      </w:tr>
      <w:tr w:rsidR="00395DBB" w:rsidRPr="00323015" w:rsidTr="008B56D6">
        <w:trPr>
          <w:trHeight w:val="44"/>
        </w:trPr>
        <w:tc>
          <w:tcPr>
            <w:tcW w:w="817"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oak</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8</w:t>
            </w:r>
          </w:p>
        </w:tc>
        <w:tc>
          <w:tcPr>
            <w:tcW w:w="1673" w:type="dxa"/>
            <w:tcBorders>
              <w:top w:val="nil"/>
              <w:left w:val="nil"/>
              <w:bottom w:val="nil"/>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357.9</w:t>
            </w:r>
          </w:p>
        </w:tc>
      </w:tr>
      <w:tr w:rsidR="00395DBB" w:rsidRPr="00323015" w:rsidTr="008B56D6">
        <w:trPr>
          <w:trHeight w:val="44"/>
        </w:trPr>
        <w:tc>
          <w:tcPr>
            <w:tcW w:w="817"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horse</w:t>
            </w:r>
          </w:p>
        </w:tc>
        <w:tc>
          <w:tcPr>
            <w:tcW w:w="1673"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7</w:t>
            </w:r>
          </w:p>
        </w:tc>
        <w:tc>
          <w:tcPr>
            <w:tcW w:w="1673" w:type="dxa"/>
            <w:tcBorders>
              <w:top w:val="nil"/>
              <w:left w:val="nil"/>
              <w:bottom w:val="single" w:sz="4" w:space="0" w:color="auto"/>
              <w:right w:val="nil"/>
            </w:tcBorders>
            <w:vAlign w:val="center"/>
          </w:tcPr>
          <w:p w:rsidR="00395DBB" w:rsidRPr="00323015" w:rsidRDefault="00395DBB" w:rsidP="008B56D6">
            <w:pPr>
              <w:spacing w:line="240" w:lineRule="exact"/>
              <w:rPr>
                <w:rFonts w:ascii="Times New Roman" w:hAnsi="Times New Roman" w:cs="Times New Roman"/>
                <w:sz w:val="22"/>
              </w:rPr>
            </w:pPr>
            <w:r w:rsidRPr="00323015">
              <w:rPr>
                <w:rFonts w:ascii="Times New Roman" w:hAnsi="Times New Roman" w:cs="Times New Roman"/>
                <w:sz w:val="22"/>
              </w:rPr>
              <w:t>270.1</w:t>
            </w:r>
          </w:p>
        </w:tc>
      </w:tr>
      <w:tr w:rsidR="00E35817" w:rsidRPr="00323015" w:rsidTr="008B56D6">
        <w:trPr>
          <w:trHeight w:val="89"/>
        </w:trPr>
        <w:tc>
          <w:tcPr>
            <w:tcW w:w="817"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6</w:t>
            </w:r>
          </w:p>
        </w:tc>
        <w:tc>
          <w:tcPr>
            <w:tcW w:w="1843"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Caribbean, Oceania</w:t>
            </w:r>
          </w:p>
        </w:tc>
        <w:tc>
          <w:tcPr>
            <w:tcW w:w="2356"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chain</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7</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375.9</w:t>
            </w:r>
          </w:p>
        </w:tc>
      </w:tr>
      <w:tr w:rsidR="00E35817" w:rsidRPr="00323015" w:rsidTr="008B56D6">
        <w:trPr>
          <w:trHeight w:val="89"/>
        </w:trPr>
        <w:tc>
          <w:tcPr>
            <w:tcW w:w="817"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stripe</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5</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194.8</w:t>
            </w:r>
          </w:p>
        </w:tc>
      </w:tr>
      <w:tr w:rsidR="00E35817" w:rsidRPr="00323015" w:rsidTr="008B56D6">
        <w:trPr>
          <w:trHeight w:val="45"/>
        </w:trPr>
        <w:tc>
          <w:tcPr>
            <w:tcW w:w="817"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7</w:t>
            </w:r>
          </w:p>
        </w:tc>
        <w:tc>
          <w:tcPr>
            <w:tcW w:w="1843"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Central America</w:t>
            </w:r>
          </w:p>
        </w:tc>
        <w:tc>
          <w:tcPr>
            <w:tcW w:w="2356"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triangle</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6</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260.2</w:t>
            </w:r>
          </w:p>
        </w:tc>
      </w:tr>
      <w:tr w:rsidR="00E35817" w:rsidRPr="00323015" w:rsidTr="008B56D6">
        <w:trPr>
          <w:trHeight w:val="44"/>
        </w:trPr>
        <w:tc>
          <w:tcPr>
            <w:tcW w:w="817"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cogwheel</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6</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258.1</w:t>
            </w:r>
          </w:p>
        </w:tc>
      </w:tr>
      <w:tr w:rsidR="00E35817" w:rsidRPr="00323015" w:rsidTr="008B56D6">
        <w:trPr>
          <w:trHeight w:val="31"/>
        </w:trPr>
        <w:tc>
          <w:tcPr>
            <w:tcW w:w="817"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8</w:t>
            </w:r>
          </w:p>
        </w:tc>
        <w:tc>
          <w:tcPr>
            <w:tcW w:w="1843"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Southern Africa</w:t>
            </w:r>
          </w:p>
        </w:tc>
        <w:tc>
          <w:tcPr>
            <w:tcW w:w="2356"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man</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6</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357.9</w:t>
            </w:r>
          </w:p>
        </w:tc>
      </w:tr>
      <w:tr w:rsidR="00E35817" w:rsidRPr="00323015" w:rsidTr="008B56D6">
        <w:trPr>
          <w:trHeight w:val="29"/>
        </w:trPr>
        <w:tc>
          <w:tcPr>
            <w:tcW w:w="817" w:type="dxa"/>
            <w:vMerge/>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rifle</w:t>
            </w:r>
          </w:p>
        </w:tc>
        <w:tc>
          <w:tcPr>
            <w:tcW w:w="1673"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4</w:t>
            </w:r>
          </w:p>
        </w:tc>
        <w:tc>
          <w:tcPr>
            <w:tcW w:w="1673"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130.9</w:t>
            </w:r>
          </w:p>
        </w:tc>
      </w:tr>
      <w:tr w:rsidR="00E35817" w:rsidRPr="00323015" w:rsidTr="008B56D6">
        <w:trPr>
          <w:trHeight w:val="29"/>
        </w:trPr>
        <w:tc>
          <w:tcPr>
            <w:tcW w:w="817"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sheep</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4</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77.5</w:t>
            </w:r>
          </w:p>
        </w:tc>
      </w:tr>
      <w:tr w:rsidR="00E35817" w:rsidRPr="00323015" w:rsidTr="008B56D6">
        <w:trPr>
          <w:trHeight w:val="31"/>
        </w:trPr>
        <w:tc>
          <w:tcPr>
            <w:tcW w:w="817"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9</w:t>
            </w:r>
          </w:p>
        </w:tc>
        <w:tc>
          <w:tcPr>
            <w:tcW w:w="1843" w:type="dxa"/>
            <w:vMerge w:val="restart"/>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South America</w:t>
            </w:r>
          </w:p>
        </w:tc>
        <w:tc>
          <w:tcPr>
            <w:tcW w:w="2356"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bow</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5</w:t>
            </w:r>
          </w:p>
        </w:tc>
        <w:tc>
          <w:tcPr>
            <w:tcW w:w="1673" w:type="dxa"/>
            <w:tcBorders>
              <w:top w:val="single" w:sz="4" w:space="0" w:color="auto"/>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270.1</w:t>
            </w:r>
          </w:p>
        </w:tc>
      </w:tr>
      <w:tr w:rsidR="00E35817" w:rsidRPr="00323015" w:rsidTr="008B56D6">
        <w:trPr>
          <w:trHeight w:val="29"/>
        </w:trPr>
        <w:tc>
          <w:tcPr>
            <w:tcW w:w="817" w:type="dxa"/>
            <w:vMerge/>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ax</w:t>
            </w:r>
          </w:p>
        </w:tc>
        <w:tc>
          <w:tcPr>
            <w:tcW w:w="1673"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5</w:t>
            </w:r>
          </w:p>
        </w:tc>
        <w:tc>
          <w:tcPr>
            <w:tcW w:w="1673" w:type="dxa"/>
            <w:tcBorders>
              <w:top w:val="nil"/>
              <w:left w:val="nil"/>
              <w:bottom w:val="nil"/>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241.2</w:t>
            </w:r>
          </w:p>
        </w:tc>
      </w:tr>
      <w:tr w:rsidR="00E35817" w:rsidRPr="00323015" w:rsidTr="008B56D6">
        <w:trPr>
          <w:trHeight w:val="29"/>
        </w:trPr>
        <w:tc>
          <w:tcPr>
            <w:tcW w:w="817"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1843" w:type="dxa"/>
            <w:vMerge/>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p>
        </w:tc>
        <w:tc>
          <w:tcPr>
            <w:tcW w:w="2356"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coffee</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5</w:t>
            </w:r>
          </w:p>
        </w:tc>
        <w:tc>
          <w:tcPr>
            <w:tcW w:w="1673" w:type="dxa"/>
            <w:tcBorders>
              <w:top w:val="nil"/>
              <w:left w:val="nil"/>
              <w:bottom w:val="single" w:sz="4" w:space="0" w:color="auto"/>
              <w:right w:val="nil"/>
            </w:tcBorders>
            <w:vAlign w:val="center"/>
          </w:tcPr>
          <w:p w:rsidR="00E35817" w:rsidRPr="00323015" w:rsidRDefault="00E35817" w:rsidP="008B56D6">
            <w:pPr>
              <w:spacing w:line="240" w:lineRule="exact"/>
              <w:rPr>
                <w:rFonts w:ascii="Times New Roman" w:hAnsi="Times New Roman" w:cs="Times New Roman"/>
                <w:sz w:val="22"/>
              </w:rPr>
            </w:pPr>
            <w:r w:rsidRPr="00323015">
              <w:rPr>
                <w:rFonts w:ascii="Times New Roman" w:hAnsi="Times New Roman" w:cs="Times New Roman"/>
                <w:sz w:val="22"/>
              </w:rPr>
              <w:t>185.2</w:t>
            </w:r>
          </w:p>
        </w:tc>
      </w:tr>
    </w:tbl>
    <w:p w:rsidR="00804D66" w:rsidRPr="00323015" w:rsidRDefault="00804D66" w:rsidP="008B56D6">
      <w:pPr>
        <w:rPr>
          <w:rFonts w:ascii="Times New Roman" w:hAnsi="Times New Roman" w:cs="Times New Roman"/>
        </w:rPr>
      </w:pPr>
    </w:p>
    <w:p w:rsidR="00AE6272" w:rsidRPr="00323015" w:rsidRDefault="00D85548" w:rsidP="008B56D6">
      <w:pPr>
        <w:rPr>
          <w:rFonts w:ascii="Times New Roman" w:hAnsi="Times New Roman" w:cs="Times New Roman"/>
          <w:b/>
        </w:rPr>
      </w:pPr>
      <w:r w:rsidRPr="00323015">
        <w:rPr>
          <w:rFonts w:ascii="Times New Roman" w:hAnsi="Times New Roman" w:cs="Times New Roman"/>
          <w:b/>
        </w:rPr>
        <w:t xml:space="preserve">Discussion and </w:t>
      </w:r>
      <w:r w:rsidR="00AE6272" w:rsidRPr="00323015">
        <w:rPr>
          <w:rFonts w:ascii="Times New Roman" w:hAnsi="Times New Roman" w:cs="Times New Roman"/>
          <w:b/>
        </w:rPr>
        <w:t xml:space="preserve">Conclusion </w:t>
      </w:r>
    </w:p>
    <w:p w:rsidR="00D85548" w:rsidRPr="00323015" w:rsidRDefault="00AE6272" w:rsidP="008B56D6">
      <w:pPr>
        <w:rPr>
          <w:rFonts w:ascii="Times New Roman" w:hAnsi="Times New Roman" w:cs="Times New Roman"/>
          <w:color w:val="222222"/>
          <w:szCs w:val="24"/>
        </w:rPr>
      </w:pPr>
      <w:r w:rsidRPr="00323015">
        <w:rPr>
          <w:rFonts w:ascii="Times New Roman" w:hAnsi="Times New Roman" w:cs="Times New Roman"/>
        </w:rPr>
        <w:t xml:space="preserve">Symbolism is a fundamental form of humanity expression. </w:t>
      </w:r>
      <w:r w:rsidR="00D85548" w:rsidRPr="00323015">
        <w:rPr>
          <w:rFonts w:ascii="Times New Roman" w:hAnsi="Times New Roman" w:cs="Times New Roman"/>
        </w:rPr>
        <w:t xml:space="preserve">While a national emblem </w:t>
      </w:r>
      <w:r w:rsidR="00D85548" w:rsidRPr="00323015">
        <w:rPr>
          <w:rFonts w:ascii="Times New Roman" w:hAnsi="Times New Roman" w:cs="Times New Roman"/>
        </w:rPr>
        <w:lastRenderedPageBreak/>
        <w:t xml:space="preserve">forms an integral context of correlated symbolic elements, we believe that a single symbolic element is itself a unit of idea expression and can be examined by an objective data analysis. It is the interpretation of analytic results that needs to </w:t>
      </w:r>
      <w:r w:rsidR="00323015" w:rsidRPr="00323015">
        <w:rPr>
          <w:rFonts w:ascii="Times New Roman" w:hAnsi="Times New Roman" w:cs="Times New Roman"/>
        </w:rPr>
        <w:t xml:space="preserve">take </w:t>
      </w:r>
      <w:r w:rsidR="00D85548" w:rsidRPr="00323015">
        <w:rPr>
          <w:rFonts w:ascii="Times New Roman" w:hAnsi="Times New Roman" w:cs="Times New Roman"/>
        </w:rPr>
        <w:t xml:space="preserve">into account the contextual information. In this proposal, our purpose is to show the methodological process of analyzing the inter-relations among symbolic elements while cautiously refrain from making conclusive interpretation. </w:t>
      </w:r>
      <w:r w:rsidR="00D85548" w:rsidRPr="00323015">
        <w:rPr>
          <w:rFonts w:ascii="Times New Roman" w:hAnsi="Times New Roman" w:cs="Times New Roman"/>
          <w:color w:val="222222"/>
          <w:szCs w:val="24"/>
        </w:rPr>
        <w:t xml:space="preserve">Through the co-occurrence of </w:t>
      </w:r>
      <w:r w:rsidR="00323015" w:rsidRPr="00323015">
        <w:rPr>
          <w:rFonts w:ascii="Times New Roman" w:hAnsi="Times New Roman" w:cs="Times New Roman"/>
          <w:color w:val="222222"/>
          <w:szCs w:val="24"/>
        </w:rPr>
        <w:t xml:space="preserve">the </w:t>
      </w:r>
      <w:r w:rsidR="00D85548" w:rsidRPr="00323015">
        <w:rPr>
          <w:rFonts w:ascii="Times New Roman" w:hAnsi="Times New Roman" w:cs="Times New Roman"/>
          <w:color w:val="222222"/>
          <w:szCs w:val="24"/>
        </w:rPr>
        <w:t xml:space="preserve">lexical and geographical presence of the emblem symbols, we utilize social network analysis as an effective tool to reveal the emergent information. </w:t>
      </w:r>
    </w:p>
    <w:p w:rsidR="00AE6272" w:rsidRPr="00323015" w:rsidRDefault="00AE6272" w:rsidP="008B56D6">
      <w:pPr>
        <w:ind w:firstLine="720"/>
        <w:rPr>
          <w:rFonts w:ascii="Times New Roman" w:hAnsi="Times New Roman" w:cs="Times New Roman"/>
        </w:rPr>
      </w:pPr>
      <w:r w:rsidRPr="00323015">
        <w:rPr>
          <w:rFonts w:ascii="Times New Roman" w:hAnsi="Times New Roman" w:cs="Times New Roman"/>
        </w:rPr>
        <w:t xml:space="preserve">This study demonstrates the great potential of employing a data analytic framework for explorative discovery in sociology and anthropology. </w:t>
      </w:r>
      <w:r w:rsidR="00D85548" w:rsidRPr="00323015">
        <w:rPr>
          <w:rFonts w:ascii="Times New Roman" w:hAnsi="Times New Roman" w:cs="Times New Roman"/>
          <w:color w:val="222222"/>
          <w:szCs w:val="24"/>
          <w:shd w:val="clear" w:color="auto" w:fill="FFFFFF"/>
        </w:rPr>
        <w:t xml:space="preserve">Our approach helps unlock the less than obvious information in the symbol-location relationship by presenting a lexical-based concept in a non-linear fashion, opening it up for interpretations that are not so readily available via standard appearance of materials. Furthermore, it allows the lexical-based concept to speak in its multiplicity. </w:t>
      </w:r>
      <w:r w:rsidRPr="00323015">
        <w:rPr>
          <w:rFonts w:ascii="Times New Roman" w:hAnsi="Times New Roman" w:cs="Times New Roman"/>
        </w:rPr>
        <w:t xml:space="preserve">The initial results seem to provide rich implications </w:t>
      </w:r>
      <w:r w:rsidR="00323015" w:rsidRPr="00323015">
        <w:rPr>
          <w:rFonts w:ascii="Times New Roman" w:hAnsi="Times New Roman" w:cs="Times New Roman"/>
        </w:rPr>
        <w:t xml:space="preserve">for </w:t>
      </w:r>
      <w:r w:rsidRPr="00323015">
        <w:rPr>
          <w:rFonts w:ascii="Times New Roman" w:hAnsi="Times New Roman" w:cs="Times New Roman"/>
        </w:rPr>
        <w:t>better understanding global humanity</w:t>
      </w:r>
      <w:r w:rsidR="00323015" w:rsidRPr="00323015">
        <w:rPr>
          <w:rFonts w:ascii="Times New Roman" w:hAnsi="Times New Roman" w:cs="Times New Roman"/>
        </w:rPr>
        <w:t>’s</w:t>
      </w:r>
      <w:r w:rsidRPr="00323015">
        <w:rPr>
          <w:rFonts w:ascii="Times New Roman" w:hAnsi="Times New Roman" w:cs="Times New Roman"/>
        </w:rPr>
        <w:t xml:space="preserve"> similarit</w:t>
      </w:r>
      <w:r w:rsidR="00323015" w:rsidRPr="00323015">
        <w:rPr>
          <w:rFonts w:ascii="Times New Roman" w:hAnsi="Times New Roman" w:cs="Times New Roman"/>
        </w:rPr>
        <w:t>ies</w:t>
      </w:r>
      <w:r w:rsidRPr="00323015">
        <w:rPr>
          <w:rFonts w:ascii="Times New Roman" w:hAnsi="Times New Roman" w:cs="Times New Roman"/>
        </w:rPr>
        <w:t xml:space="preserve"> and divergence</w:t>
      </w:r>
      <w:r w:rsidR="00323015" w:rsidRPr="00323015">
        <w:rPr>
          <w:rFonts w:ascii="Times New Roman" w:hAnsi="Times New Roman" w:cs="Times New Roman"/>
        </w:rPr>
        <w:t>s</w:t>
      </w:r>
      <w:r w:rsidRPr="00323015">
        <w:rPr>
          <w:rFonts w:ascii="Times New Roman" w:hAnsi="Times New Roman" w:cs="Times New Roman"/>
        </w:rPr>
        <w:t xml:space="preserve">. Our future work includes interdisciplinary research with sociologists and/or anthropologists for more in-depth investigation and interpretation, as well as an extension to analyzing the relations of symbolic semantic meaning in national emblems. </w:t>
      </w:r>
    </w:p>
    <w:p w:rsidR="00574B0E" w:rsidRPr="00323015" w:rsidRDefault="00574B0E" w:rsidP="008B56D6">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7"/>
        <w:gridCol w:w="4199"/>
      </w:tblGrid>
      <w:tr w:rsidR="00574B0E" w:rsidRPr="00323015" w:rsidTr="008B56D6">
        <w:tc>
          <w:tcPr>
            <w:tcW w:w="4181" w:type="dxa"/>
          </w:tcPr>
          <w:p w:rsidR="00574B0E" w:rsidRPr="00323015" w:rsidRDefault="0084104A" w:rsidP="008B56D6">
            <w:pPr>
              <w:rPr>
                <w:rFonts w:ascii="Times New Roman" w:hAnsi="Times New Roman" w:cs="Times New Roman"/>
              </w:rPr>
            </w:pPr>
            <w:r w:rsidRPr="000C6946">
              <w:rPr>
                <w:rFonts w:ascii="Times New Roman" w:hAnsi="Times New Roman" w:cs="Times New Roman"/>
              </w:rPr>
              <w:object w:dxaOrig="16510" w:dyaOrig="14250">
                <v:shape id="_x0000_i1031" type="#_x0000_t75" style="width:207pt;height:178.5pt" o:ole="">
                  <v:imagedata r:id="rId16" o:title=""/>
                </v:shape>
                <o:OLEObject Type="Embed" ProgID="PBrush" ShapeID="_x0000_i1031" DrawAspect="Content" ObjectID="_1492166408" r:id="rId17"/>
              </w:object>
            </w:r>
          </w:p>
        </w:tc>
        <w:tc>
          <w:tcPr>
            <w:tcW w:w="4181" w:type="dxa"/>
          </w:tcPr>
          <w:p w:rsidR="00574B0E" w:rsidRPr="00323015" w:rsidRDefault="00951363" w:rsidP="008B56D6">
            <w:pPr>
              <w:rPr>
                <w:rFonts w:ascii="Times New Roman" w:hAnsi="Times New Roman" w:cs="Times New Roman"/>
              </w:rPr>
            </w:pPr>
            <w:r w:rsidRPr="000C6946">
              <w:rPr>
                <w:rFonts w:ascii="Times New Roman" w:hAnsi="Times New Roman" w:cs="Times New Roman"/>
              </w:rPr>
              <w:object w:dxaOrig="18130" w:dyaOrig="14930">
                <v:shape id="_x0000_i1032" type="#_x0000_t75" style="width:212.25pt;height:175.5pt" o:ole="">
                  <v:imagedata r:id="rId18" o:title=""/>
                </v:shape>
                <o:OLEObject Type="Embed" ProgID="PBrush" ShapeID="_x0000_i1032" DrawAspect="Content" ObjectID="_1492166409" r:id="rId19"/>
              </w:object>
            </w:r>
          </w:p>
        </w:tc>
      </w:tr>
      <w:tr w:rsidR="00574B0E" w:rsidRPr="00323015" w:rsidTr="008B56D6">
        <w:tc>
          <w:tcPr>
            <w:tcW w:w="4181" w:type="dxa"/>
          </w:tcPr>
          <w:p w:rsidR="00574B0E" w:rsidRPr="00323015" w:rsidRDefault="00574B0E" w:rsidP="008B56D6">
            <w:pPr>
              <w:rPr>
                <w:rFonts w:ascii="Times New Roman" w:hAnsi="Times New Roman" w:cs="Times New Roman"/>
              </w:rPr>
            </w:pPr>
            <w:r w:rsidRPr="00323015">
              <w:rPr>
                <w:rFonts w:ascii="Times New Roman" w:hAnsi="Times New Roman" w:cs="Times New Roman"/>
              </w:rPr>
              <w:t>Figure 4a</w:t>
            </w:r>
            <w:r w:rsidR="00323015" w:rsidRPr="00323015">
              <w:rPr>
                <w:rFonts w:ascii="Times New Roman" w:hAnsi="Times New Roman" w:cs="Times New Roman"/>
              </w:rPr>
              <w:t>.</w:t>
            </w:r>
            <w:r w:rsidRPr="00323015">
              <w:rPr>
                <w:rFonts w:ascii="Times New Roman" w:hAnsi="Times New Roman" w:cs="Times New Roman"/>
              </w:rPr>
              <w:t xml:space="preserve"> </w:t>
            </w:r>
            <w:r w:rsidR="0020728D" w:rsidRPr="00323015">
              <w:rPr>
                <w:rFonts w:ascii="Times New Roman" w:hAnsi="Times New Roman" w:cs="Times New Roman"/>
              </w:rPr>
              <w:t>Entity-</w:t>
            </w:r>
            <w:r w:rsidR="00323015" w:rsidRPr="00323015">
              <w:rPr>
                <w:rFonts w:ascii="Times New Roman" w:hAnsi="Times New Roman" w:cs="Times New Roman"/>
              </w:rPr>
              <w:t>r</w:t>
            </w:r>
            <w:r w:rsidR="0020728D" w:rsidRPr="00323015">
              <w:rPr>
                <w:rFonts w:ascii="Times New Roman" w:hAnsi="Times New Roman" w:cs="Times New Roman"/>
              </w:rPr>
              <w:t xml:space="preserve">egion </w:t>
            </w:r>
            <w:r w:rsidR="00323015" w:rsidRPr="00323015">
              <w:rPr>
                <w:rFonts w:ascii="Times New Roman" w:hAnsi="Times New Roman" w:cs="Times New Roman"/>
              </w:rPr>
              <w:t>n</w:t>
            </w:r>
            <w:r w:rsidR="0020728D" w:rsidRPr="00323015">
              <w:rPr>
                <w:rFonts w:ascii="Times New Roman" w:hAnsi="Times New Roman" w:cs="Times New Roman"/>
              </w:rPr>
              <w:t xml:space="preserve">etwork of </w:t>
            </w:r>
            <w:r w:rsidR="00323015" w:rsidRPr="00323015">
              <w:rPr>
                <w:rFonts w:ascii="Times New Roman" w:hAnsi="Times New Roman" w:cs="Times New Roman"/>
              </w:rPr>
              <w:t>s</w:t>
            </w:r>
            <w:r w:rsidR="0020728D" w:rsidRPr="00323015">
              <w:rPr>
                <w:rFonts w:ascii="Times New Roman" w:hAnsi="Times New Roman" w:cs="Times New Roman"/>
              </w:rPr>
              <w:t>ub</w:t>
            </w:r>
            <w:r w:rsidR="00323015" w:rsidRPr="00323015">
              <w:rPr>
                <w:rFonts w:ascii="Times New Roman" w:hAnsi="Times New Roman" w:cs="Times New Roman"/>
              </w:rPr>
              <w:t>-</w:t>
            </w:r>
            <w:r w:rsidR="0020728D" w:rsidRPr="00323015">
              <w:rPr>
                <w:rFonts w:ascii="Times New Roman" w:hAnsi="Times New Roman" w:cs="Times New Roman"/>
              </w:rPr>
              <w:t>group 1</w:t>
            </w:r>
            <w:r w:rsidR="00323015" w:rsidRPr="00323015">
              <w:rPr>
                <w:rFonts w:ascii="Times New Roman" w:hAnsi="Times New Roman" w:cs="Times New Roman"/>
              </w:rPr>
              <w:t>.</w:t>
            </w:r>
          </w:p>
        </w:tc>
        <w:tc>
          <w:tcPr>
            <w:tcW w:w="4181" w:type="dxa"/>
          </w:tcPr>
          <w:p w:rsidR="00574B0E" w:rsidRPr="00323015" w:rsidRDefault="0020728D" w:rsidP="008B56D6">
            <w:pPr>
              <w:rPr>
                <w:rFonts w:ascii="Times New Roman" w:hAnsi="Times New Roman" w:cs="Times New Roman"/>
              </w:rPr>
            </w:pPr>
            <w:r w:rsidRPr="00323015">
              <w:rPr>
                <w:rFonts w:ascii="Times New Roman" w:hAnsi="Times New Roman" w:cs="Times New Roman"/>
              </w:rPr>
              <w:t>Figure 4a</w:t>
            </w:r>
            <w:r w:rsidR="00323015" w:rsidRPr="00323015">
              <w:rPr>
                <w:rFonts w:ascii="Times New Roman" w:hAnsi="Times New Roman" w:cs="Times New Roman"/>
              </w:rPr>
              <w:t>.</w:t>
            </w:r>
            <w:r w:rsidRPr="00323015">
              <w:rPr>
                <w:rFonts w:ascii="Times New Roman" w:hAnsi="Times New Roman" w:cs="Times New Roman"/>
              </w:rPr>
              <w:t xml:space="preserve"> Entity-</w:t>
            </w:r>
            <w:r w:rsidR="00323015" w:rsidRPr="00323015">
              <w:rPr>
                <w:rFonts w:ascii="Times New Roman" w:hAnsi="Times New Roman" w:cs="Times New Roman"/>
              </w:rPr>
              <w:t>r</w:t>
            </w:r>
            <w:r w:rsidRPr="00323015">
              <w:rPr>
                <w:rFonts w:ascii="Times New Roman" w:hAnsi="Times New Roman" w:cs="Times New Roman"/>
              </w:rPr>
              <w:t xml:space="preserve">egion </w:t>
            </w:r>
            <w:r w:rsidR="00323015" w:rsidRPr="00323015">
              <w:rPr>
                <w:rFonts w:ascii="Times New Roman" w:hAnsi="Times New Roman" w:cs="Times New Roman"/>
              </w:rPr>
              <w:t>n</w:t>
            </w:r>
            <w:r w:rsidRPr="00323015">
              <w:rPr>
                <w:rFonts w:ascii="Times New Roman" w:hAnsi="Times New Roman" w:cs="Times New Roman"/>
              </w:rPr>
              <w:t xml:space="preserve">etwork of </w:t>
            </w:r>
            <w:r w:rsidR="00323015" w:rsidRPr="00323015">
              <w:rPr>
                <w:rFonts w:ascii="Times New Roman" w:hAnsi="Times New Roman" w:cs="Times New Roman"/>
              </w:rPr>
              <w:t>s</w:t>
            </w:r>
            <w:r w:rsidRPr="00323015">
              <w:rPr>
                <w:rFonts w:ascii="Times New Roman" w:hAnsi="Times New Roman" w:cs="Times New Roman"/>
              </w:rPr>
              <w:t>ub</w:t>
            </w:r>
            <w:r w:rsidR="00323015" w:rsidRPr="00323015">
              <w:rPr>
                <w:rFonts w:ascii="Times New Roman" w:hAnsi="Times New Roman" w:cs="Times New Roman"/>
              </w:rPr>
              <w:t>-</w:t>
            </w:r>
            <w:r w:rsidRPr="00323015">
              <w:rPr>
                <w:rFonts w:ascii="Times New Roman" w:hAnsi="Times New Roman" w:cs="Times New Roman"/>
              </w:rPr>
              <w:t>group 2</w:t>
            </w:r>
            <w:r w:rsidR="00323015" w:rsidRPr="00323015">
              <w:rPr>
                <w:rFonts w:ascii="Times New Roman" w:hAnsi="Times New Roman" w:cs="Times New Roman"/>
              </w:rPr>
              <w:t>.</w:t>
            </w:r>
          </w:p>
        </w:tc>
      </w:tr>
    </w:tbl>
    <w:p w:rsidR="00C76739" w:rsidRPr="00323015" w:rsidRDefault="00590D25" w:rsidP="00961656">
      <w:pPr>
        <w:rPr>
          <w:rFonts w:ascii="Times New Roman" w:hAnsi="Times New Roman" w:cs="Times New Roman"/>
        </w:rPr>
      </w:pPr>
      <w:r>
        <w:rPr>
          <w:rFonts w:ascii="Times New Roman" w:hAnsi="Times New Roman" w:cs="Times New Roman"/>
        </w:rPr>
        <w:pict>
          <v:rect id="_x0000_i1033" style="width:0;height:1.5pt" o:hralign="center" o:hrstd="t" o:hr="t" fillcolor="#a0a0a0" stroked="f"/>
        </w:pict>
      </w:r>
    </w:p>
    <w:p w:rsidR="00961656" w:rsidRPr="008B56D6" w:rsidRDefault="00961656" w:rsidP="008B56D6">
      <w:pPr>
        <w:rPr>
          <w:rFonts w:ascii="Times New Roman" w:hAnsi="Times New Roman"/>
          <w:b/>
        </w:rPr>
      </w:pPr>
    </w:p>
    <w:p w:rsidR="00B61B84" w:rsidRPr="00323015" w:rsidRDefault="00B61B84" w:rsidP="008B56D6">
      <w:pPr>
        <w:rPr>
          <w:rFonts w:ascii="Times New Roman" w:hAnsi="Times New Roman" w:cs="Times New Roman"/>
          <w:b/>
        </w:rPr>
      </w:pPr>
      <w:r w:rsidRPr="00323015">
        <w:rPr>
          <w:rFonts w:ascii="Times New Roman" w:hAnsi="Times New Roman" w:cs="Times New Roman"/>
          <w:b/>
        </w:rPr>
        <w:t>References</w:t>
      </w:r>
    </w:p>
    <w:p w:rsidR="00B61B84" w:rsidRPr="00323015" w:rsidRDefault="00371AC4" w:rsidP="008B56D6">
      <w:pPr>
        <w:rPr>
          <w:rFonts w:ascii="Times New Roman" w:eastAsia="PMingLiU" w:hAnsi="Times New Roman" w:cs="Times New Roman"/>
          <w:kern w:val="0"/>
          <w:szCs w:val="24"/>
        </w:rPr>
      </w:pPr>
      <w:r w:rsidRPr="008B56D6">
        <w:rPr>
          <w:rFonts w:ascii="Times New Roman" w:eastAsia="PMingLiU" w:hAnsi="Times New Roman" w:cs="Times New Roman"/>
          <w:b/>
          <w:kern w:val="0"/>
          <w:szCs w:val="24"/>
        </w:rPr>
        <w:t>Barber, M. J.</w:t>
      </w:r>
      <w:r w:rsidRPr="00323015">
        <w:rPr>
          <w:rFonts w:ascii="Times New Roman" w:eastAsia="PMingLiU" w:hAnsi="Times New Roman" w:cs="Times New Roman"/>
          <w:kern w:val="0"/>
          <w:szCs w:val="24"/>
        </w:rPr>
        <w:t xml:space="preserve"> (2007). Modularity and Community Detection in Bipartite Networks. </w:t>
      </w:r>
      <w:r w:rsidRPr="00323015">
        <w:rPr>
          <w:rFonts w:ascii="Times New Roman" w:eastAsia="PMingLiU" w:hAnsi="Times New Roman" w:cs="Times New Roman"/>
          <w:i/>
          <w:iCs/>
          <w:kern w:val="0"/>
          <w:szCs w:val="24"/>
        </w:rPr>
        <w:t>Physical Review E</w:t>
      </w:r>
      <w:r w:rsidRPr="008B56D6">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iCs/>
          <w:kern w:val="0"/>
          <w:szCs w:val="24"/>
        </w:rPr>
        <w:t>76</w:t>
      </w:r>
      <w:r w:rsidRPr="00323015">
        <w:rPr>
          <w:rFonts w:ascii="Times New Roman" w:eastAsia="PMingLiU" w:hAnsi="Times New Roman" w:cs="Times New Roman"/>
          <w:kern w:val="0"/>
          <w:szCs w:val="24"/>
        </w:rPr>
        <w:t>(6)</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066102.</w:t>
      </w:r>
    </w:p>
    <w:p w:rsidR="00371AC4" w:rsidRPr="00323015" w:rsidRDefault="00371AC4" w:rsidP="008B56D6">
      <w:pPr>
        <w:rPr>
          <w:rFonts w:ascii="Times New Roman" w:hAnsi="Times New Roman" w:cs="Times New Roman"/>
        </w:rPr>
      </w:pPr>
      <w:r w:rsidRPr="008B56D6">
        <w:rPr>
          <w:rFonts w:ascii="Times New Roman" w:eastAsia="PMingLiU" w:hAnsi="Times New Roman" w:cs="Times New Roman"/>
          <w:b/>
          <w:kern w:val="0"/>
          <w:szCs w:val="24"/>
        </w:rPr>
        <w:lastRenderedPageBreak/>
        <w:t>Butz, D. A.</w:t>
      </w:r>
      <w:r w:rsidRPr="00323015">
        <w:rPr>
          <w:rFonts w:ascii="Times New Roman" w:eastAsia="PMingLiU" w:hAnsi="Times New Roman" w:cs="Times New Roman"/>
          <w:kern w:val="0"/>
          <w:szCs w:val="24"/>
        </w:rPr>
        <w:t xml:space="preserve"> (2009). National Symbols as Agents of Psychological and Social Changes</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w:t>
      </w:r>
      <w:r w:rsidRPr="00323015">
        <w:rPr>
          <w:rFonts w:ascii="Times New Roman" w:eastAsia="PMingLiU" w:hAnsi="Times New Roman" w:cs="Times New Roman"/>
          <w:i/>
          <w:kern w:val="0"/>
          <w:szCs w:val="24"/>
        </w:rPr>
        <w:t>Political Psychology</w:t>
      </w:r>
      <w:r w:rsidR="00323015">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kern w:val="0"/>
          <w:szCs w:val="24"/>
        </w:rPr>
        <w:t>30</w:t>
      </w:r>
      <w:r w:rsidRPr="00323015">
        <w:rPr>
          <w:rFonts w:ascii="Times New Roman" w:eastAsia="PMingLiU" w:hAnsi="Times New Roman" w:cs="Times New Roman"/>
          <w:kern w:val="0"/>
          <w:szCs w:val="24"/>
        </w:rPr>
        <w:t>(3): 779</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804.</w:t>
      </w:r>
    </w:p>
    <w:p w:rsidR="00371AC4" w:rsidRPr="00323015" w:rsidRDefault="00371AC4"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Durkheim, E.</w:t>
      </w:r>
      <w:r w:rsidRPr="00323015">
        <w:rPr>
          <w:rFonts w:ascii="Times New Roman" w:eastAsia="PMingLiU" w:hAnsi="Times New Roman" w:cs="Times New Roman"/>
          <w:kern w:val="0"/>
          <w:szCs w:val="24"/>
        </w:rPr>
        <w:t xml:space="preserve"> (1976). </w:t>
      </w:r>
      <w:r w:rsidRPr="00323015">
        <w:rPr>
          <w:rFonts w:ascii="Times New Roman" w:eastAsia="PMingLiU" w:hAnsi="Times New Roman" w:cs="Times New Roman"/>
          <w:i/>
          <w:kern w:val="0"/>
          <w:szCs w:val="24"/>
        </w:rPr>
        <w:t>The Elementary Forms of the Religious Life</w:t>
      </w:r>
      <w:r w:rsidR="00323015">
        <w:rPr>
          <w:rFonts w:ascii="Times New Roman" w:eastAsia="PMingLiU" w:hAnsi="Times New Roman" w:cs="Times New Roman"/>
          <w:kern w:val="0"/>
          <w:szCs w:val="24"/>
        </w:rPr>
        <w:t xml:space="preserve">. </w:t>
      </w:r>
      <w:r w:rsidRPr="00323015">
        <w:rPr>
          <w:rFonts w:ascii="Times New Roman" w:eastAsia="PMingLiU" w:hAnsi="Times New Roman" w:cs="Times New Roman"/>
          <w:kern w:val="0"/>
          <w:szCs w:val="24"/>
        </w:rPr>
        <w:t>2</w:t>
      </w:r>
      <w:r w:rsidR="00323015">
        <w:rPr>
          <w:rFonts w:ascii="Times New Roman" w:eastAsia="PMingLiU" w:hAnsi="Times New Roman" w:cs="Times New Roman"/>
          <w:kern w:val="0"/>
          <w:szCs w:val="24"/>
        </w:rPr>
        <w:t xml:space="preserve">nd </w:t>
      </w:r>
      <w:r w:rsidRPr="00323015">
        <w:rPr>
          <w:rFonts w:ascii="Times New Roman" w:eastAsia="PMingLiU" w:hAnsi="Times New Roman" w:cs="Times New Roman"/>
          <w:kern w:val="0"/>
          <w:szCs w:val="24"/>
        </w:rPr>
        <w:t>ed. George Allen and Unwin</w:t>
      </w:r>
      <w:r w:rsidR="00323015">
        <w:rPr>
          <w:rFonts w:ascii="Times New Roman" w:eastAsia="PMingLiU" w:hAnsi="Times New Roman" w:cs="Times New Roman"/>
          <w:kern w:val="0"/>
          <w:szCs w:val="24"/>
        </w:rPr>
        <w:t>, London.</w:t>
      </w:r>
    </w:p>
    <w:p w:rsidR="002D0D5D" w:rsidRPr="00323015" w:rsidRDefault="002D0D5D"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Elgenius, G.</w:t>
      </w:r>
      <w:r w:rsidRPr="00323015">
        <w:rPr>
          <w:rFonts w:ascii="Times New Roman" w:eastAsia="PMingLiU" w:hAnsi="Times New Roman" w:cs="Times New Roman"/>
          <w:kern w:val="0"/>
          <w:szCs w:val="24"/>
        </w:rPr>
        <w:t xml:space="preserve"> (2011). The Politics of Recognition: Symbols, Nation-Building and Rival Nationalism</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w:t>
      </w:r>
      <w:r w:rsidRPr="00323015">
        <w:rPr>
          <w:rFonts w:ascii="Times New Roman" w:eastAsia="PMingLiU" w:hAnsi="Times New Roman" w:cs="Times New Roman"/>
          <w:i/>
          <w:kern w:val="0"/>
          <w:szCs w:val="24"/>
        </w:rPr>
        <w:t>Nations and Nationalism</w:t>
      </w:r>
      <w:r w:rsidR="00323015">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kern w:val="0"/>
          <w:szCs w:val="24"/>
        </w:rPr>
        <w:t>17</w:t>
      </w:r>
      <w:r w:rsidRPr="00323015">
        <w:rPr>
          <w:rFonts w:ascii="Times New Roman" w:eastAsia="PMingLiU" w:hAnsi="Times New Roman" w:cs="Times New Roman"/>
          <w:kern w:val="0"/>
          <w:szCs w:val="24"/>
        </w:rPr>
        <w:t>(2): 396</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418.</w:t>
      </w:r>
    </w:p>
    <w:p w:rsidR="00371AC4" w:rsidRPr="00323015" w:rsidRDefault="00371AC4"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Firth, R.</w:t>
      </w:r>
      <w:r w:rsidRPr="00323015">
        <w:rPr>
          <w:rFonts w:ascii="Times New Roman" w:eastAsia="PMingLiU" w:hAnsi="Times New Roman" w:cs="Times New Roman"/>
          <w:kern w:val="0"/>
          <w:szCs w:val="24"/>
        </w:rPr>
        <w:t xml:space="preserve"> (1973). </w:t>
      </w:r>
      <w:r w:rsidRPr="00323015">
        <w:rPr>
          <w:rFonts w:ascii="Times New Roman" w:eastAsia="PMingLiU" w:hAnsi="Times New Roman" w:cs="Times New Roman"/>
          <w:i/>
          <w:kern w:val="0"/>
          <w:szCs w:val="24"/>
        </w:rPr>
        <w:t>Symbols: Public and Private</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George Allen and Unwin</w:t>
      </w:r>
      <w:r w:rsidR="00323015">
        <w:rPr>
          <w:rFonts w:ascii="Times New Roman" w:eastAsia="PMingLiU" w:hAnsi="Times New Roman" w:cs="Times New Roman"/>
          <w:kern w:val="0"/>
          <w:szCs w:val="24"/>
        </w:rPr>
        <w:t>, London.</w:t>
      </w:r>
    </w:p>
    <w:p w:rsidR="00371AC4" w:rsidRPr="00323015" w:rsidRDefault="00371AC4"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Geisler, M. E.</w:t>
      </w:r>
      <w:r w:rsidRPr="00323015">
        <w:rPr>
          <w:rFonts w:ascii="Times New Roman" w:eastAsia="PMingLiU" w:hAnsi="Times New Roman" w:cs="Times New Roman"/>
          <w:kern w:val="0"/>
          <w:szCs w:val="24"/>
        </w:rPr>
        <w:t xml:space="preserve"> (2005). What </w:t>
      </w:r>
      <w:r w:rsidR="00323015">
        <w:rPr>
          <w:rFonts w:ascii="Times New Roman" w:eastAsia="PMingLiU" w:hAnsi="Times New Roman" w:cs="Times New Roman"/>
          <w:kern w:val="0"/>
          <w:szCs w:val="24"/>
        </w:rPr>
        <w:t>A</w:t>
      </w:r>
      <w:r w:rsidRPr="00323015">
        <w:rPr>
          <w:rFonts w:ascii="Times New Roman" w:eastAsia="PMingLiU" w:hAnsi="Times New Roman" w:cs="Times New Roman"/>
          <w:kern w:val="0"/>
          <w:szCs w:val="24"/>
        </w:rPr>
        <w:t>re National Symbols</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and What Do They Do to Us? In Geisler</w:t>
      </w:r>
      <w:r w:rsidR="00323015">
        <w:rPr>
          <w:rFonts w:ascii="Times New Roman" w:eastAsia="PMingLiU" w:hAnsi="Times New Roman" w:cs="Times New Roman"/>
          <w:kern w:val="0"/>
          <w:szCs w:val="24"/>
        </w:rPr>
        <w:t>, M. E.</w:t>
      </w:r>
      <w:r w:rsidRPr="00323015">
        <w:rPr>
          <w:rFonts w:ascii="Times New Roman" w:eastAsia="PMingLiU" w:hAnsi="Times New Roman" w:cs="Times New Roman"/>
          <w:kern w:val="0"/>
          <w:szCs w:val="24"/>
        </w:rPr>
        <w:t xml:space="preserve"> (</w:t>
      </w:r>
      <w:r w:rsidR="00323015">
        <w:rPr>
          <w:rFonts w:ascii="Times New Roman" w:eastAsia="PMingLiU" w:hAnsi="Times New Roman" w:cs="Times New Roman"/>
          <w:kern w:val="0"/>
          <w:szCs w:val="24"/>
        </w:rPr>
        <w:t>e</w:t>
      </w:r>
      <w:r w:rsidRPr="00323015">
        <w:rPr>
          <w:rFonts w:ascii="Times New Roman" w:eastAsia="PMingLiU" w:hAnsi="Times New Roman" w:cs="Times New Roman"/>
          <w:kern w:val="0"/>
          <w:szCs w:val="24"/>
        </w:rPr>
        <w:t xml:space="preserve">d.), </w:t>
      </w:r>
      <w:r w:rsidRPr="00323015">
        <w:rPr>
          <w:rFonts w:ascii="Times New Roman" w:eastAsia="PMingLiU" w:hAnsi="Times New Roman" w:cs="Times New Roman"/>
          <w:i/>
          <w:kern w:val="0"/>
          <w:szCs w:val="24"/>
        </w:rPr>
        <w:t>National Symbols, Fractured Identities</w:t>
      </w:r>
      <w:r w:rsidR="00323015">
        <w:rPr>
          <w:rFonts w:ascii="Times New Roman" w:eastAsia="PMingLiU" w:hAnsi="Times New Roman" w:cs="Times New Roman"/>
          <w:i/>
          <w:kern w:val="0"/>
          <w:szCs w:val="24"/>
        </w:rPr>
        <w:t>:</w:t>
      </w:r>
      <w:r w:rsidRPr="00323015">
        <w:rPr>
          <w:rFonts w:ascii="Times New Roman" w:eastAsia="PMingLiU" w:hAnsi="Times New Roman" w:cs="Times New Roman"/>
          <w:i/>
          <w:kern w:val="0"/>
          <w:szCs w:val="24"/>
        </w:rPr>
        <w:t xml:space="preserve"> Contesting the National Narrative</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Middlebury, VT: Middlebury College Press</w:t>
      </w:r>
      <w:r w:rsidR="00323015">
        <w:rPr>
          <w:rFonts w:ascii="Times New Roman" w:eastAsia="PMingLiU" w:hAnsi="Times New Roman" w:cs="Times New Roman"/>
          <w:kern w:val="0"/>
          <w:szCs w:val="24"/>
        </w:rPr>
        <w:t xml:space="preserve">, </w:t>
      </w:r>
      <w:r w:rsidR="00323015" w:rsidRPr="007C7FE6">
        <w:rPr>
          <w:rFonts w:ascii="Times New Roman" w:eastAsia="PMingLiU" w:hAnsi="Times New Roman" w:cs="Times New Roman"/>
          <w:kern w:val="0"/>
          <w:szCs w:val="24"/>
        </w:rPr>
        <w:t>pp. XIII</w:t>
      </w:r>
      <w:r w:rsidR="00323015">
        <w:rPr>
          <w:rFonts w:ascii="Times New Roman" w:eastAsia="PMingLiU" w:hAnsi="Times New Roman" w:cs="Times New Roman"/>
          <w:kern w:val="0"/>
          <w:szCs w:val="24"/>
        </w:rPr>
        <w:t>–</w:t>
      </w:r>
      <w:r w:rsidR="00323015" w:rsidRPr="007C7FE6">
        <w:rPr>
          <w:rFonts w:ascii="Times New Roman" w:eastAsia="PMingLiU" w:hAnsi="Times New Roman" w:cs="Times New Roman"/>
          <w:kern w:val="0"/>
          <w:szCs w:val="24"/>
        </w:rPr>
        <w:t>XLII</w:t>
      </w:r>
      <w:r w:rsidR="00323015">
        <w:rPr>
          <w:rFonts w:ascii="Times New Roman" w:eastAsia="PMingLiU" w:hAnsi="Times New Roman" w:cs="Times New Roman"/>
          <w:kern w:val="0"/>
          <w:szCs w:val="24"/>
        </w:rPr>
        <w:t>.</w:t>
      </w:r>
    </w:p>
    <w:p w:rsidR="00F66CDF" w:rsidRPr="00323015" w:rsidRDefault="00F66CDF"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Kolsto, P.</w:t>
      </w:r>
      <w:r w:rsidRPr="00323015">
        <w:rPr>
          <w:rFonts w:ascii="Times New Roman" w:eastAsia="PMingLiU" w:hAnsi="Times New Roman" w:cs="Times New Roman"/>
          <w:kern w:val="0"/>
          <w:szCs w:val="24"/>
        </w:rPr>
        <w:t xml:space="preserve"> (2006). National Symbols as Signs of Unity and Division</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w:t>
      </w:r>
      <w:r w:rsidRPr="00323015">
        <w:rPr>
          <w:rFonts w:ascii="Times New Roman" w:eastAsia="PMingLiU" w:hAnsi="Times New Roman" w:cs="Times New Roman"/>
          <w:i/>
          <w:kern w:val="0"/>
          <w:szCs w:val="24"/>
        </w:rPr>
        <w:t>Ethnic and Racial Studies</w:t>
      </w:r>
      <w:r w:rsidR="00323015">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kern w:val="0"/>
          <w:szCs w:val="24"/>
        </w:rPr>
        <w:t>29</w:t>
      </w:r>
      <w:r w:rsidRPr="00323015">
        <w:rPr>
          <w:rFonts w:ascii="Times New Roman" w:eastAsia="PMingLiU" w:hAnsi="Times New Roman" w:cs="Times New Roman"/>
          <w:kern w:val="0"/>
          <w:szCs w:val="24"/>
        </w:rPr>
        <w:t>(4): 676</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701.</w:t>
      </w:r>
    </w:p>
    <w:p w:rsidR="004C32B8" w:rsidRPr="00323015" w:rsidRDefault="004C32B8"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Newman, M. E.</w:t>
      </w:r>
      <w:r w:rsidRPr="00323015">
        <w:rPr>
          <w:rFonts w:ascii="Times New Roman" w:eastAsia="PMingLiU" w:hAnsi="Times New Roman" w:cs="Times New Roman"/>
          <w:kern w:val="0"/>
          <w:szCs w:val="24"/>
        </w:rPr>
        <w:t xml:space="preserve"> (200</w:t>
      </w:r>
      <w:r w:rsidR="00376EA7" w:rsidRPr="00323015">
        <w:rPr>
          <w:rFonts w:ascii="Times New Roman" w:eastAsia="PMingLiU" w:hAnsi="Times New Roman" w:cs="Times New Roman"/>
          <w:kern w:val="0"/>
          <w:szCs w:val="24"/>
        </w:rPr>
        <w:t>1</w:t>
      </w:r>
      <w:r w:rsidRPr="00323015">
        <w:rPr>
          <w:rFonts w:ascii="Times New Roman" w:eastAsia="PMingLiU" w:hAnsi="Times New Roman" w:cs="Times New Roman"/>
          <w:kern w:val="0"/>
          <w:szCs w:val="24"/>
        </w:rPr>
        <w:t>). Scientific Collaboration Networks. II. Shortest Paths, Weighted Networks, and Centrality</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w:t>
      </w:r>
      <w:r w:rsidRPr="00323015">
        <w:rPr>
          <w:rFonts w:ascii="Times New Roman" w:eastAsia="PMingLiU" w:hAnsi="Times New Roman" w:cs="Times New Roman"/>
          <w:i/>
          <w:kern w:val="0"/>
          <w:szCs w:val="24"/>
        </w:rPr>
        <w:t>Physical Review E</w:t>
      </w:r>
      <w:r w:rsidR="00323015">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00410930" w:rsidRPr="008B56D6">
        <w:rPr>
          <w:rFonts w:ascii="Times New Roman" w:eastAsia="PMingLiU" w:hAnsi="Times New Roman" w:cs="Times New Roman"/>
          <w:b/>
          <w:kern w:val="0"/>
          <w:szCs w:val="24"/>
        </w:rPr>
        <w:t>64</w:t>
      </w:r>
      <w:r w:rsidR="00410930" w:rsidRPr="00323015">
        <w:rPr>
          <w:rFonts w:ascii="Times New Roman" w:eastAsia="PMingLiU" w:hAnsi="Times New Roman" w:cs="Times New Roman"/>
          <w:kern w:val="0"/>
          <w:szCs w:val="24"/>
        </w:rPr>
        <w:t>(1): 016132.</w:t>
      </w:r>
    </w:p>
    <w:p w:rsidR="00B61B84" w:rsidRPr="00323015" w:rsidRDefault="00AC6304"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Newman</w:t>
      </w:r>
      <w:r w:rsidR="00371AC4" w:rsidRPr="008B56D6">
        <w:rPr>
          <w:rFonts w:ascii="Times New Roman" w:eastAsia="PMingLiU" w:hAnsi="Times New Roman" w:cs="Times New Roman"/>
          <w:b/>
          <w:kern w:val="0"/>
          <w:szCs w:val="24"/>
        </w:rPr>
        <w:t>, M. E.</w:t>
      </w:r>
      <w:r w:rsidR="00371AC4" w:rsidRPr="00323015">
        <w:rPr>
          <w:rFonts w:ascii="Times New Roman" w:eastAsia="PMingLiU" w:hAnsi="Times New Roman" w:cs="Times New Roman"/>
          <w:kern w:val="0"/>
          <w:szCs w:val="24"/>
        </w:rPr>
        <w:t xml:space="preserve"> (2006). Modularity and Community Structure in N</w:t>
      </w:r>
      <w:r w:rsidRPr="00323015">
        <w:rPr>
          <w:rFonts w:ascii="Times New Roman" w:eastAsia="PMingLiU" w:hAnsi="Times New Roman" w:cs="Times New Roman"/>
          <w:kern w:val="0"/>
          <w:szCs w:val="24"/>
        </w:rPr>
        <w:t xml:space="preserve">etworks. </w:t>
      </w:r>
      <w:r w:rsidRPr="00323015">
        <w:rPr>
          <w:rFonts w:ascii="Times New Roman" w:eastAsia="PMingLiU" w:hAnsi="Times New Roman" w:cs="Times New Roman"/>
          <w:i/>
          <w:iCs/>
          <w:kern w:val="0"/>
          <w:szCs w:val="24"/>
        </w:rPr>
        <w:t>Proceedings of the National Academy of Sciences</w:t>
      </w:r>
      <w:r w:rsidR="00323015">
        <w:rPr>
          <w:rFonts w:ascii="Times New Roman" w:eastAsia="PMingLiU" w:hAnsi="Times New Roman" w:cs="Times New Roman"/>
          <w:i/>
          <w:iCs/>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iCs/>
          <w:kern w:val="0"/>
          <w:szCs w:val="24"/>
        </w:rPr>
        <w:t>103</w:t>
      </w:r>
      <w:r w:rsidRPr="00323015">
        <w:rPr>
          <w:rFonts w:ascii="Times New Roman" w:eastAsia="PMingLiU" w:hAnsi="Times New Roman" w:cs="Times New Roman"/>
          <w:kern w:val="0"/>
          <w:szCs w:val="24"/>
        </w:rPr>
        <w:t>(23)</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8577</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82.</w:t>
      </w:r>
    </w:p>
    <w:p w:rsidR="008A6021" w:rsidRPr="00323015" w:rsidRDefault="00F66CDF" w:rsidP="008B56D6">
      <w:pPr>
        <w:widowControl/>
        <w:rPr>
          <w:rFonts w:ascii="Times New Roman" w:eastAsia="PMingLiU" w:hAnsi="Times New Roman" w:cs="Times New Roman"/>
          <w:kern w:val="0"/>
          <w:szCs w:val="24"/>
        </w:rPr>
      </w:pPr>
      <w:r w:rsidRPr="008B56D6">
        <w:rPr>
          <w:rFonts w:ascii="Times New Roman" w:eastAsia="PMingLiU" w:hAnsi="Times New Roman" w:cs="Times New Roman"/>
          <w:b/>
          <w:kern w:val="0"/>
          <w:szCs w:val="24"/>
        </w:rPr>
        <w:t>Podeh, E.</w:t>
      </w:r>
      <w:r w:rsidRPr="00323015">
        <w:rPr>
          <w:rFonts w:ascii="Times New Roman" w:eastAsia="PMingLiU" w:hAnsi="Times New Roman" w:cs="Times New Roman"/>
          <w:kern w:val="0"/>
          <w:szCs w:val="24"/>
        </w:rPr>
        <w:t xml:space="preserve"> (2011). The Symbolism of the Arab Flag in Modern Arab States: </w:t>
      </w:r>
      <w:r w:rsidR="00323015">
        <w:rPr>
          <w:rFonts w:ascii="Times New Roman" w:eastAsia="PMingLiU" w:hAnsi="Times New Roman" w:cs="Times New Roman"/>
          <w:kern w:val="0"/>
          <w:szCs w:val="24"/>
        </w:rPr>
        <w:t>B</w:t>
      </w:r>
      <w:r w:rsidRPr="00323015">
        <w:rPr>
          <w:rFonts w:ascii="Times New Roman" w:eastAsia="PMingLiU" w:hAnsi="Times New Roman" w:cs="Times New Roman"/>
          <w:kern w:val="0"/>
          <w:szCs w:val="24"/>
        </w:rPr>
        <w:t>etween Commonality and Uniqueness</w:t>
      </w:r>
      <w:r w:rsid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 xml:space="preserve"> </w:t>
      </w:r>
      <w:r w:rsidRPr="00323015">
        <w:rPr>
          <w:rFonts w:ascii="Times New Roman" w:eastAsia="PMingLiU" w:hAnsi="Times New Roman" w:cs="Times New Roman"/>
          <w:i/>
          <w:kern w:val="0"/>
          <w:szCs w:val="24"/>
        </w:rPr>
        <w:t>Nations and Nationalism</w:t>
      </w:r>
      <w:r w:rsidR="00323015">
        <w:rPr>
          <w:rFonts w:ascii="Times New Roman" w:eastAsia="PMingLiU" w:hAnsi="Times New Roman" w:cs="Times New Roman"/>
          <w:i/>
          <w:kern w:val="0"/>
          <w:szCs w:val="24"/>
        </w:rPr>
        <w:t>,</w:t>
      </w:r>
      <w:r w:rsidRPr="00323015">
        <w:rPr>
          <w:rFonts w:ascii="Times New Roman" w:eastAsia="PMingLiU" w:hAnsi="Times New Roman" w:cs="Times New Roman"/>
          <w:kern w:val="0"/>
          <w:szCs w:val="24"/>
        </w:rPr>
        <w:t xml:space="preserve"> </w:t>
      </w:r>
      <w:r w:rsidRPr="008B56D6">
        <w:rPr>
          <w:rFonts w:ascii="Times New Roman" w:eastAsia="PMingLiU" w:hAnsi="Times New Roman" w:cs="Times New Roman"/>
          <w:b/>
          <w:kern w:val="0"/>
          <w:szCs w:val="24"/>
        </w:rPr>
        <w:t>17</w:t>
      </w:r>
      <w:r w:rsidRPr="00323015">
        <w:rPr>
          <w:rFonts w:ascii="Times New Roman" w:eastAsia="PMingLiU" w:hAnsi="Times New Roman" w:cs="Times New Roman"/>
          <w:kern w:val="0"/>
          <w:szCs w:val="24"/>
        </w:rPr>
        <w:t>(2): 410</w:t>
      </w:r>
      <w:r w:rsidR="00323015" w:rsidRPr="00323015">
        <w:rPr>
          <w:rFonts w:ascii="Times New Roman" w:eastAsia="PMingLiU" w:hAnsi="Times New Roman" w:cs="Times New Roman"/>
          <w:kern w:val="0"/>
          <w:szCs w:val="24"/>
        </w:rPr>
        <w:t>–</w:t>
      </w:r>
      <w:r w:rsidRPr="00323015">
        <w:rPr>
          <w:rFonts w:ascii="Times New Roman" w:eastAsia="PMingLiU" w:hAnsi="Times New Roman" w:cs="Times New Roman"/>
          <w:kern w:val="0"/>
          <w:szCs w:val="24"/>
        </w:rPr>
        <w:t>22.</w:t>
      </w:r>
    </w:p>
    <w:p w:rsidR="006668F5" w:rsidRPr="00323015" w:rsidRDefault="0003427A" w:rsidP="008B56D6">
      <w:pPr>
        <w:rPr>
          <w:rFonts w:ascii="Times New Roman" w:hAnsi="Times New Roman" w:cs="Times New Roman"/>
        </w:rPr>
      </w:pPr>
      <w:r w:rsidRPr="008B56D6">
        <w:rPr>
          <w:rFonts w:ascii="Times New Roman" w:hAnsi="Times New Roman" w:cs="Times New Roman"/>
          <w:b/>
        </w:rPr>
        <w:t>Smith,</w:t>
      </w:r>
      <w:r w:rsidRPr="00323015">
        <w:rPr>
          <w:rFonts w:ascii="Times New Roman" w:hAnsi="Times New Roman" w:cs="Times New Roman"/>
        </w:rPr>
        <w:t xml:space="preserve"> </w:t>
      </w:r>
      <w:r w:rsidRPr="008B56D6">
        <w:rPr>
          <w:rFonts w:ascii="Times New Roman" w:hAnsi="Times New Roman" w:cs="Times New Roman"/>
          <w:b/>
        </w:rPr>
        <w:t>A. D.</w:t>
      </w:r>
      <w:r w:rsidRPr="00323015">
        <w:rPr>
          <w:rFonts w:ascii="Times New Roman" w:hAnsi="Times New Roman" w:cs="Times New Roman"/>
        </w:rPr>
        <w:t xml:space="preserve"> (1999). </w:t>
      </w:r>
      <w:r w:rsidRPr="00323015">
        <w:rPr>
          <w:rFonts w:ascii="Times New Roman" w:hAnsi="Times New Roman" w:cs="Times New Roman"/>
          <w:i/>
        </w:rPr>
        <w:t>Myths and Memories of the Nation</w:t>
      </w:r>
      <w:r w:rsidR="00323015">
        <w:rPr>
          <w:rFonts w:ascii="Times New Roman" w:hAnsi="Times New Roman" w:cs="Times New Roman"/>
        </w:rPr>
        <w:t>.</w:t>
      </w:r>
      <w:r w:rsidRPr="00323015">
        <w:rPr>
          <w:rFonts w:ascii="Times New Roman" w:hAnsi="Times New Roman" w:cs="Times New Roman"/>
        </w:rPr>
        <w:t xml:space="preserve"> Oxford University Press</w:t>
      </w:r>
      <w:r w:rsidR="00323015">
        <w:rPr>
          <w:rFonts w:ascii="Times New Roman" w:hAnsi="Times New Roman" w:cs="Times New Roman"/>
        </w:rPr>
        <w:t>, Oxford, UK.</w:t>
      </w:r>
    </w:p>
    <w:p w:rsidR="004C32B8" w:rsidRPr="00323015" w:rsidRDefault="004C32B8" w:rsidP="008B56D6">
      <w:pPr>
        <w:rPr>
          <w:rFonts w:ascii="Times New Roman" w:hAnsi="Times New Roman" w:cs="Times New Roman"/>
        </w:rPr>
      </w:pPr>
      <w:r w:rsidRPr="008B56D6">
        <w:rPr>
          <w:rFonts w:ascii="Times New Roman" w:hAnsi="Times New Roman" w:cs="Times New Roman"/>
          <w:b/>
        </w:rPr>
        <w:t>Wasserman, S. and Faust, K.</w:t>
      </w:r>
      <w:r w:rsidRPr="00323015">
        <w:rPr>
          <w:rFonts w:ascii="Times New Roman" w:hAnsi="Times New Roman" w:cs="Times New Roman"/>
        </w:rPr>
        <w:t xml:space="preserve"> (1994). </w:t>
      </w:r>
      <w:r w:rsidRPr="00323015">
        <w:rPr>
          <w:rFonts w:ascii="Times New Roman" w:hAnsi="Times New Roman" w:cs="Times New Roman"/>
          <w:i/>
        </w:rPr>
        <w:t>Social Network Analysis: Methods and Applications</w:t>
      </w:r>
      <w:r w:rsidR="00323015">
        <w:rPr>
          <w:rFonts w:ascii="Times New Roman" w:hAnsi="Times New Roman" w:cs="Times New Roman"/>
        </w:rPr>
        <w:t>.</w:t>
      </w:r>
      <w:r w:rsidRPr="00323015">
        <w:rPr>
          <w:rFonts w:ascii="Times New Roman" w:hAnsi="Times New Roman" w:cs="Times New Roman"/>
        </w:rPr>
        <w:t xml:space="preserve"> Cambridge University Press</w:t>
      </w:r>
      <w:r w:rsidR="006F5CB9">
        <w:rPr>
          <w:rFonts w:ascii="Times New Roman" w:hAnsi="Times New Roman" w:cs="Times New Roman"/>
        </w:rPr>
        <w:t>, Cambridge, UK.</w:t>
      </w:r>
    </w:p>
    <w:p w:rsidR="00410930" w:rsidRPr="00323015" w:rsidRDefault="00410930" w:rsidP="008B56D6">
      <w:pPr>
        <w:rPr>
          <w:rFonts w:ascii="Times New Roman" w:hAnsi="Times New Roman" w:cs="Times New Roman"/>
        </w:rPr>
      </w:pPr>
      <w:r w:rsidRPr="008B56D6">
        <w:rPr>
          <w:rFonts w:ascii="Times New Roman" w:hAnsi="Times New Roman" w:cs="Times New Roman"/>
          <w:b/>
        </w:rPr>
        <w:t>Zhou, T., Ren, J., Medo, M., and Zhang, Y. C.</w:t>
      </w:r>
      <w:r w:rsidRPr="00323015">
        <w:rPr>
          <w:rFonts w:ascii="Times New Roman" w:hAnsi="Times New Roman" w:cs="Times New Roman"/>
        </w:rPr>
        <w:t xml:space="preserve"> (2007). Bipartite Network Projection and Personal Recommendation</w:t>
      </w:r>
      <w:r w:rsidR="006F5CB9">
        <w:rPr>
          <w:rFonts w:ascii="Times New Roman" w:hAnsi="Times New Roman" w:cs="Times New Roman"/>
        </w:rPr>
        <w:t>.</w:t>
      </w:r>
      <w:r w:rsidRPr="00323015">
        <w:rPr>
          <w:rFonts w:ascii="Times New Roman" w:hAnsi="Times New Roman" w:cs="Times New Roman"/>
        </w:rPr>
        <w:t xml:space="preserve"> </w:t>
      </w:r>
      <w:r w:rsidRPr="00323015">
        <w:rPr>
          <w:rFonts w:ascii="Times New Roman" w:hAnsi="Times New Roman" w:cs="Times New Roman"/>
          <w:i/>
        </w:rPr>
        <w:t>Physical Review E</w:t>
      </w:r>
      <w:r w:rsidR="006F5CB9">
        <w:rPr>
          <w:rFonts w:ascii="Times New Roman" w:hAnsi="Times New Roman" w:cs="Times New Roman"/>
          <w:i/>
        </w:rPr>
        <w:t>,</w:t>
      </w:r>
      <w:r w:rsidRPr="00323015">
        <w:rPr>
          <w:rFonts w:ascii="Times New Roman" w:hAnsi="Times New Roman" w:cs="Times New Roman"/>
        </w:rPr>
        <w:t xml:space="preserve"> </w:t>
      </w:r>
      <w:r w:rsidRPr="008B56D6">
        <w:rPr>
          <w:rFonts w:ascii="Times New Roman" w:hAnsi="Times New Roman" w:cs="Times New Roman"/>
          <w:b/>
        </w:rPr>
        <w:t>76</w:t>
      </w:r>
      <w:r w:rsidRPr="00323015">
        <w:rPr>
          <w:rFonts w:ascii="Times New Roman" w:hAnsi="Times New Roman" w:cs="Times New Roman"/>
        </w:rPr>
        <w:t xml:space="preserve">(4): 046115. </w:t>
      </w:r>
      <w:r w:rsidR="006262F6">
        <w:rPr>
          <w:rFonts w:ascii="Times New Roman" w:hAnsi="Times New Roman" w:cs="Times New Roman"/>
        </w:rPr>
        <w:t xml:space="preserve"> </w:t>
      </w:r>
      <w:bookmarkStart w:id="0" w:name="_GoBack"/>
      <w:bookmarkEnd w:id="0"/>
    </w:p>
    <w:p w:rsidR="008A6021" w:rsidRPr="00323015" w:rsidRDefault="008A6021" w:rsidP="008B56D6">
      <w:pPr>
        <w:rPr>
          <w:rFonts w:ascii="Times New Roman" w:hAnsi="Times New Roman" w:cs="Times New Roman"/>
        </w:rPr>
      </w:pPr>
    </w:p>
    <w:sectPr w:rsidR="008A6021" w:rsidRPr="00323015">
      <w:headerReference w:type="default" r:id="rId20"/>
      <w:footerReference w:type="default" r:id="rId2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0D25" w:rsidRDefault="00590D25" w:rsidP="00F17976">
      <w:r>
        <w:separator/>
      </w:r>
    </w:p>
  </w:endnote>
  <w:endnote w:type="continuationSeparator" w:id="0">
    <w:p w:rsidR="00590D25" w:rsidRDefault="00590D25" w:rsidP="00F17976">
      <w:r>
        <w:continuationSeparator/>
      </w:r>
    </w:p>
  </w:endnote>
  <w:endnote w:type="continuationNotice" w:id="1">
    <w:p w:rsidR="00590D25" w:rsidRDefault="00590D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504" w:rsidRDefault="009865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0D25" w:rsidRDefault="00590D25" w:rsidP="00F17976">
      <w:r>
        <w:separator/>
      </w:r>
    </w:p>
  </w:footnote>
  <w:footnote w:type="continuationSeparator" w:id="0">
    <w:p w:rsidR="00590D25" w:rsidRDefault="00590D25" w:rsidP="00F17976">
      <w:r>
        <w:continuationSeparator/>
      </w:r>
    </w:p>
  </w:footnote>
  <w:footnote w:type="continuationNotice" w:id="1">
    <w:p w:rsidR="00590D25" w:rsidRDefault="00590D2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504" w:rsidRDefault="009865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556385"/>
    <w:multiLevelType w:val="hybridMultilevel"/>
    <w:tmpl w:val="063446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7E32747"/>
    <w:multiLevelType w:val="hybridMultilevel"/>
    <w:tmpl w:val="B194FE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A81006B"/>
    <w:multiLevelType w:val="hybridMultilevel"/>
    <w:tmpl w:val="7012D4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368A0C4A"/>
    <w:multiLevelType w:val="hybridMultilevel"/>
    <w:tmpl w:val="9FB46274"/>
    <w:lvl w:ilvl="0" w:tplc="81CAC4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412F6774"/>
    <w:multiLevelType w:val="hybridMultilevel"/>
    <w:tmpl w:val="AD1A32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523C09A3"/>
    <w:multiLevelType w:val="hybridMultilevel"/>
    <w:tmpl w:val="68F861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48D7699"/>
    <w:multiLevelType w:val="hybridMultilevel"/>
    <w:tmpl w:val="4F0E2A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AAE5DC5"/>
    <w:multiLevelType w:val="hybridMultilevel"/>
    <w:tmpl w:val="264470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72FB554B"/>
    <w:multiLevelType w:val="hybridMultilevel"/>
    <w:tmpl w:val="D5D0110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7F6933DB"/>
    <w:multiLevelType w:val="hybridMultilevel"/>
    <w:tmpl w:val="814A60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5"/>
  </w:num>
  <w:num w:numId="3">
    <w:abstractNumId w:val="0"/>
  </w:num>
  <w:num w:numId="4">
    <w:abstractNumId w:val="6"/>
  </w:num>
  <w:num w:numId="5">
    <w:abstractNumId w:val="8"/>
  </w:num>
  <w:num w:numId="6">
    <w:abstractNumId w:val="2"/>
  </w:num>
  <w:num w:numId="7">
    <w:abstractNumId w:val="9"/>
  </w:num>
  <w:num w:numId="8">
    <w:abstractNumId w:val="4"/>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FDE"/>
    <w:rsid w:val="000100CF"/>
    <w:rsid w:val="000150FE"/>
    <w:rsid w:val="00017F5E"/>
    <w:rsid w:val="00032AE6"/>
    <w:rsid w:val="0003427A"/>
    <w:rsid w:val="00044841"/>
    <w:rsid w:val="000465EE"/>
    <w:rsid w:val="00052A5C"/>
    <w:rsid w:val="000618EE"/>
    <w:rsid w:val="0007694F"/>
    <w:rsid w:val="000B4F05"/>
    <w:rsid w:val="000B6910"/>
    <w:rsid w:val="000B771D"/>
    <w:rsid w:val="000C0196"/>
    <w:rsid w:val="000C6946"/>
    <w:rsid w:val="000D2573"/>
    <w:rsid w:val="00114D06"/>
    <w:rsid w:val="0011770B"/>
    <w:rsid w:val="00140BD4"/>
    <w:rsid w:val="0014755E"/>
    <w:rsid w:val="00153F84"/>
    <w:rsid w:val="00155EAA"/>
    <w:rsid w:val="00156CD7"/>
    <w:rsid w:val="0017154D"/>
    <w:rsid w:val="001776EC"/>
    <w:rsid w:val="001829D1"/>
    <w:rsid w:val="00182AA1"/>
    <w:rsid w:val="001C596C"/>
    <w:rsid w:val="001D4A1A"/>
    <w:rsid w:val="001F25A1"/>
    <w:rsid w:val="001F3EC4"/>
    <w:rsid w:val="0020728D"/>
    <w:rsid w:val="0021218D"/>
    <w:rsid w:val="00224978"/>
    <w:rsid w:val="0026135F"/>
    <w:rsid w:val="00266495"/>
    <w:rsid w:val="002673A2"/>
    <w:rsid w:val="002812C8"/>
    <w:rsid w:val="00294A73"/>
    <w:rsid w:val="002961CF"/>
    <w:rsid w:val="002B3B60"/>
    <w:rsid w:val="002D004A"/>
    <w:rsid w:val="002D0D5D"/>
    <w:rsid w:val="002D4B9D"/>
    <w:rsid w:val="002E21C5"/>
    <w:rsid w:val="002E7482"/>
    <w:rsid w:val="00310CB4"/>
    <w:rsid w:val="00323015"/>
    <w:rsid w:val="003365CC"/>
    <w:rsid w:val="00357FF1"/>
    <w:rsid w:val="00371AC4"/>
    <w:rsid w:val="0037379C"/>
    <w:rsid w:val="00376EA7"/>
    <w:rsid w:val="003845B9"/>
    <w:rsid w:val="00394A20"/>
    <w:rsid w:val="00395DBB"/>
    <w:rsid w:val="003A40C6"/>
    <w:rsid w:val="003B012F"/>
    <w:rsid w:val="003B2045"/>
    <w:rsid w:val="003B6EE0"/>
    <w:rsid w:val="003C4208"/>
    <w:rsid w:val="003C47B2"/>
    <w:rsid w:val="003F5357"/>
    <w:rsid w:val="00406AD6"/>
    <w:rsid w:val="0040710D"/>
    <w:rsid w:val="0040774E"/>
    <w:rsid w:val="00410930"/>
    <w:rsid w:val="004533E5"/>
    <w:rsid w:val="00453DD2"/>
    <w:rsid w:val="0046323A"/>
    <w:rsid w:val="00467DD6"/>
    <w:rsid w:val="004C32B8"/>
    <w:rsid w:val="004C7EF3"/>
    <w:rsid w:val="004D156B"/>
    <w:rsid w:val="004D28FF"/>
    <w:rsid w:val="004D3638"/>
    <w:rsid w:val="004E23B6"/>
    <w:rsid w:val="004E5A4A"/>
    <w:rsid w:val="0052275D"/>
    <w:rsid w:val="005227B1"/>
    <w:rsid w:val="005304C9"/>
    <w:rsid w:val="00544832"/>
    <w:rsid w:val="00550940"/>
    <w:rsid w:val="00552FC8"/>
    <w:rsid w:val="00554104"/>
    <w:rsid w:val="00574B0E"/>
    <w:rsid w:val="00590D25"/>
    <w:rsid w:val="00591357"/>
    <w:rsid w:val="00593CB8"/>
    <w:rsid w:val="005D0E71"/>
    <w:rsid w:val="005F0537"/>
    <w:rsid w:val="006262F6"/>
    <w:rsid w:val="00637FCD"/>
    <w:rsid w:val="00651B59"/>
    <w:rsid w:val="00661A75"/>
    <w:rsid w:val="006668F5"/>
    <w:rsid w:val="00685508"/>
    <w:rsid w:val="00691B38"/>
    <w:rsid w:val="006A0107"/>
    <w:rsid w:val="006E4BA7"/>
    <w:rsid w:val="006F0F1E"/>
    <w:rsid w:val="006F5CB9"/>
    <w:rsid w:val="00724DE7"/>
    <w:rsid w:val="0074748E"/>
    <w:rsid w:val="00755C72"/>
    <w:rsid w:val="007565DF"/>
    <w:rsid w:val="00756E3A"/>
    <w:rsid w:val="0077199B"/>
    <w:rsid w:val="00772F94"/>
    <w:rsid w:val="00776410"/>
    <w:rsid w:val="00776B31"/>
    <w:rsid w:val="007801E8"/>
    <w:rsid w:val="00782ADA"/>
    <w:rsid w:val="00783313"/>
    <w:rsid w:val="0078714A"/>
    <w:rsid w:val="007A085E"/>
    <w:rsid w:val="007A1753"/>
    <w:rsid w:val="007A3228"/>
    <w:rsid w:val="007A43A4"/>
    <w:rsid w:val="007C3703"/>
    <w:rsid w:val="008008C7"/>
    <w:rsid w:val="0080311C"/>
    <w:rsid w:val="00804D66"/>
    <w:rsid w:val="00816671"/>
    <w:rsid w:val="008405D5"/>
    <w:rsid w:val="0084104A"/>
    <w:rsid w:val="00841A7F"/>
    <w:rsid w:val="008539FE"/>
    <w:rsid w:val="008741C1"/>
    <w:rsid w:val="00883FA3"/>
    <w:rsid w:val="008872B9"/>
    <w:rsid w:val="008A5091"/>
    <w:rsid w:val="008A6021"/>
    <w:rsid w:val="008B56D6"/>
    <w:rsid w:val="008B643F"/>
    <w:rsid w:val="008C0305"/>
    <w:rsid w:val="008D7916"/>
    <w:rsid w:val="0091500C"/>
    <w:rsid w:val="00921C14"/>
    <w:rsid w:val="00921FDE"/>
    <w:rsid w:val="009248AB"/>
    <w:rsid w:val="00936679"/>
    <w:rsid w:val="00942E14"/>
    <w:rsid w:val="00951363"/>
    <w:rsid w:val="00961656"/>
    <w:rsid w:val="00964782"/>
    <w:rsid w:val="00972D51"/>
    <w:rsid w:val="00980632"/>
    <w:rsid w:val="00981FD3"/>
    <w:rsid w:val="00982DA7"/>
    <w:rsid w:val="00986504"/>
    <w:rsid w:val="009A01E0"/>
    <w:rsid w:val="009B191E"/>
    <w:rsid w:val="009D5200"/>
    <w:rsid w:val="009E73C3"/>
    <w:rsid w:val="009F4907"/>
    <w:rsid w:val="00A05C71"/>
    <w:rsid w:val="00A13E05"/>
    <w:rsid w:val="00A17B89"/>
    <w:rsid w:val="00A258BD"/>
    <w:rsid w:val="00A5382F"/>
    <w:rsid w:val="00A55AC1"/>
    <w:rsid w:val="00A73F83"/>
    <w:rsid w:val="00A873A3"/>
    <w:rsid w:val="00A87566"/>
    <w:rsid w:val="00AB7BBE"/>
    <w:rsid w:val="00AC160E"/>
    <w:rsid w:val="00AC6304"/>
    <w:rsid w:val="00AD0C31"/>
    <w:rsid w:val="00AE6272"/>
    <w:rsid w:val="00B039FD"/>
    <w:rsid w:val="00B03D7F"/>
    <w:rsid w:val="00B065ED"/>
    <w:rsid w:val="00B06707"/>
    <w:rsid w:val="00B57A8E"/>
    <w:rsid w:val="00B61B84"/>
    <w:rsid w:val="00B8083B"/>
    <w:rsid w:val="00BA2B71"/>
    <w:rsid w:val="00BC1C8A"/>
    <w:rsid w:val="00BE408D"/>
    <w:rsid w:val="00BF6CBC"/>
    <w:rsid w:val="00C07AB8"/>
    <w:rsid w:val="00C100D5"/>
    <w:rsid w:val="00C20619"/>
    <w:rsid w:val="00C2316B"/>
    <w:rsid w:val="00C5070D"/>
    <w:rsid w:val="00C515F5"/>
    <w:rsid w:val="00C618D7"/>
    <w:rsid w:val="00C706D9"/>
    <w:rsid w:val="00C70D5B"/>
    <w:rsid w:val="00C76739"/>
    <w:rsid w:val="00C9796A"/>
    <w:rsid w:val="00CB4201"/>
    <w:rsid w:val="00CC5EEC"/>
    <w:rsid w:val="00CC7458"/>
    <w:rsid w:val="00CD44EC"/>
    <w:rsid w:val="00CD5800"/>
    <w:rsid w:val="00CD5F65"/>
    <w:rsid w:val="00CE582C"/>
    <w:rsid w:val="00CE607A"/>
    <w:rsid w:val="00CF7374"/>
    <w:rsid w:val="00D32F97"/>
    <w:rsid w:val="00D33DF3"/>
    <w:rsid w:val="00D459DE"/>
    <w:rsid w:val="00D63995"/>
    <w:rsid w:val="00D63B3A"/>
    <w:rsid w:val="00D6762E"/>
    <w:rsid w:val="00D80CFF"/>
    <w:rsid w:val="00D8400F"/>
    <w:rsid w:val="00D85548"/>
    <w:rsid w:val="00D95161"/>
    <w:rsid w:val="00DA17C0"/>
    <w:rsid w:val="00DB1F7E"/>
    <w:rsid w:val="00DC45A3"/>
    <w:rsid w:val="00DC512B"/>
    <w:rsid w:val="00DD5BEC"/>
    <w:rsid w:val="00DE0A8A"/>
    <w:rsid w:val="00DE1F7B"/>
    <w:rsid w:val="00DF0F51"/>
    <w:rsid w:val="00DF1041"/>
    <w:rsid w:val="00DF5555"/>
    <w:rsid w:val="00E24FAB"/>
    <w:rsid w:val="00E2565C"/>
    <w:rsid w:val="00E26E9C"/>
    <w:rsid w:val="00E35817"/>
    <w:rsid w:val="00E35EA5"/>
    <w:rsid w:val="00E36818"/>
    <w:rsid w:val="00E3696F"/>
    <w:rsid w:val="00E41EEF"/>
    <w:rsid w:val="00E5281C"/>
    <w:rsid w:val="00E62E69"/>
    <w:rsid w:val="00EA6692"/>
    <w:rsid w:val="00EB1E93"/>
    <w:rsid w:val="00EB372C"/>
    <w:rsid w:val="00EB6C61"/>
    <w:rsid w:val="00EC22F8"/>
    <w:rsid w:val="00EF6F16"/>
    <w:rsid w:val="00F007A6"/>
    <w:rsid w:val="00F17976"/>
    <w:rsid w:val="00F31403"/>
    <w:rsid w:val="00F41B00"/>
    <w:rsid w:val="00F52613"/>
    <w:rsid w:val="00F61CBC"/>
    <w:rsid w:val="00F66CDF"/>
    <w:rsid w:val="00F73B6F"/>
    <w:rsid w:val="00F82DBC"/>
    <w:rsid w:val="00FA3E26"/>
    <w:rsid w:val="00FA7C70"/>
    <w:rsid w:val="00FB4DCD"/>
    <w:rsid w:val="00FB5201"/>
    <w:rsid w:val="00FB552B"/>
    <w:rsid w:val="00FE578A"/>
    <w:rsid w:val="00FF49DD"/>
    <w:rsid w:val="00FF605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A0D7EA6-4A4E-4994-8156-8744F51ED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FDE"/>
    <w:pPr>
      <w:ind w:leftChars="200" w:left="480"/>
    </w:pPr>
  </w:style>
  <w:style w:type="table" w:styleId="TableGrid">
    <w:name w:val="Table Grid"/>
    <w:basedOn w:val="TableNormal"/>
    <w:uiPriority w:val="59"/>
    <w:rsid w:val="00EB3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7976"/>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F17976"/>
    <w:rPr>
      <w:sz w:val="20"/>
      <w:szCs w:val="20"/>
    </w:rPr>
  </w:style>
  <w:style w:type="paragraph" w:styleId="Footer">
    <w:name w:val="footer"/>
    <w:basedOn w:val="Normal"/>
    <w:link w:val="FooterChar"/>
    <w:uiPriority w:val="99"/>
    <w:unhideWhenUsed/>
    <w:rsid w:val="00F17976"/>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F17976"/>
    <w:rPr>
      <w:sz w:val="20"/>
      <w:szCs w:val="20"/>
    </w:rPr>
  </w:style>
  <w:style w:type="paragraph" w:styleId="BalloonText">
    <w:name w:val="Balloon Text"/>
    <w:basedOn w:val="Normal"/>
    <w:link w:val="BalloonTextChar"/>
    <w:uiPriority w:val="99"/>
    <w:semiHidden/>
    <w:unhideWhenUsed/>
    <w:rsid w:val="0017154D"/>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154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369125">
      <w:bodyDiv w:val="1"/>
      <w:marLeft w:val="0"/>
      <w:marRight w:val="0"/>
      <w:marTop w:val="0"/>
      <w:marBottom w:val="0"/>
      <w:divBdr>
        <w:top w:val="none" w:sz="0" w:space="0" w:color="auto"/>
        <w:left w:val="none" w:sz="0" w:space="0" w:color="auto"/>
        <w:bottom w:val="none" w:sz="0" w:space="0" w:color="auto"/>
        <w:right w:val="none" w:sz="0" w:space="0" w:color="auto"/>
      </w:divBdr>
      <w:divsChild>
        <w:div w:id="1120033712">
          <w:marLeft w:val="0"/>
          <w:marRight w:val="0"/>
          <w:marTop w:val="0"/>
          <w:marBottom w:val="0"/>
          <w:divBdr>
            <w:top w:val="none" w:sz="0" w:space="0" w:color="auto"/>
            <w:left w:val="none" w:sz="0" w:space="0" w:color="auto"/>
            <w:bottom w:val="none" w:sz="0" w:space="0" w:color="auto"/>
            <w:right w:val="none" w:sz="0" w:space="0" w:color="auto"/>
          </w:divBdr>
        </w:div>
      </w:divsChild>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sChild>
        <w:div w:id="195219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7B5AD6-A647-40CF-8352-779199F1D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2360</Words>
  <Characters>13454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jsliu</dc:creator>
  <cp:lastModifiedBy>Bob2</cp:lastModifiedBy>
  <cp:revision>4</cp:revision>
  <cp:lastPrinted>2015-04-09T20:09:00Z</cp:lastPrinted>
  <dcterms:created xsi:type="dcterms:W3CDTF">2015-04-20T00:21:00Z</dcterms:created>
  <dcterms:modified xsi:type="dcterms:W3CDTF">2015-05-03T17:53:00Z</dcterms:modified>
</cp:coreProperties>
</file>